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ED3" w:rsidRDefault="00EF49E7" w:rsidP="00EB6ED3">
      <w:pPr>
        <w:pStyle w:val="2"/>
        <w:spacing w:before="0"/>
        <w:jc w:val="center"/>
        <w:rPr>
          <w:rFonts w:ascii="Times New Roman" w:hAnsi="Times New Roman"/>
          <w:i/>
          <w:color w:val="000000"/>
          <w:szCs w:val="32"/>
        </w:rPr>
      </w:pPr>
      <w:bookmarkStart w:id="0" w:name="_Hlk54017903"/>
      <w:r>
        <w:rPr>
          <w:noProof/>
        </w:rPr>
        <w:drawing>
          <wp:inline distT="0" distB="0" distL="0" distR="0" wp14:anchorId="4B407DA6" wp14:editId="042131AF">
            <wp:extent cx="771525" cy="866775"/>
            <wp:effectExtent l="19050" t="0" r="9525" b="0"/>
            <wp:docPr id="1" name="Рисунок 1" descr="Герб  Дивее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Дивеево"/>
                    <pic:cNvPicPr>
                      <a:picLocks noChangeAspect="1" noChangeArrowheads="1"/>
                    </pic:cNvPicPr>
                  </pic:nvPicPr>
                  <pic:blipFill>
                    <a:blip r:embed="rId7" cstate="print"/>
                    <a:srcRect/>
                    <a:stretch>
                      <a:fillRect/>
                    </a:stretch>
                  </pic:blipFill>
                  <pic:spPr bwMode="auto">
                    <a:xfrm>
                      <a:off x="0" y="0"/>
                      <a:ext cx="771525" cy="866775"/>
                    </a:xfrm>
                    <a:prstGeom prst="rect">
                      <a:avLst/>
                    </a:prstGeom>
                    <a:noFill/>
                    <a:ln w="9525">
                      <a:noFill/>
                      <a:miter lim="800000"/>
                      <a:headEnd/>
                      <a:tailEnd/>
                    </a:ln>
                  </pic:spPr>
                </pic:pic>
              </a:graphicData>
            </a:graphic>
          </wp:inline>
        </w:drawing>
      </w:r>
    </w:p>
    <w:p w:rsidR="00EF49E7" w:rsidRPr="00EF49E7" w:rsidRDefault="00EF49E7" w:rsidP="00EF49E7"/>
    <w:p w:rsidR="00EB6ED3" w:rsidRPr="00EB6ED3" w:rsidRDefault="00EB6ED3" w:rsidP="00EB6ED3">
      <w:pPr>
        <w:pStyle w:val="2"/>
        <w:spacing w:before="0"/>
        <w:jc w:val="center"/>
        <w:rPr>
          <w:rFonts w:ascii="Times New Roman" w:hAnsi="Times New Roman"/>
          <w:color w:val="000000"/>
          <w:sz w:val="32"/>
          <w:szCs w:val="32"/>
        </w:rPr>
      </w:pPr>
      <w:r w:rsidRPr="00EB6ED3">
        <w:rPr>
          <w:rFonts w:ascii="Times New Roman" w:hAnsi="Times New Roman"/>
          <w:color w:val="000000"/>
          <w:sz w:val="32"/>
          <w:szCs w:val="32"/>
        </w:rPr>
        <w:t>СОВЕТ ДЕПУТАТОВ</w:t>
      </w:r>
    </w:p>
    <w:p w:rsidR="00EB6ED3" w:rsidRPr="00EB6ED3" w:rsidRDefault="00EB6ED3" w:rsidP="00EB6ED3">
      <w:pPr>
        <w:pStyle w:val="2"/>
        <w:spacing w:before="0"/>
        <w:jc w:val="center"/>
        <w:rPr>
          <w:rFonts w:ascii="Times New Roman" w:hAnsi="Times New Roman"/>
          <w:color w:val="000000"/>
          <w:sz w:val="32"/>
          <w:szCs w:val="32"/>
        </w:rPr>
      </w:pPr>
      <w:r w:rsidRPr="00EB6ED3">
        <w:rPr>
          <w:rFonts w:ascii="Times New Roman" w:hAnsi="Times New Roman"/>
          <w:color w:val="000000"/>
          <w:sz w:val="32"/>
          <w:szCs w:val="32"/>
        </w:rPr>
        <w:t>ДИВЕЕВСКОГО МУНИЦИПАЛЬНОГО ОКРУГА</w:t>
      </w:r>
    </w:p>
    <w:p w:rsidR="00EB6ED3" w:rsidRPr="00EB6ED3" w:rsidRDefault="00EB6ED3" w:rsidP="00EB6ED3">
      <w:pPr>
        <w:pStyle w:val="2"/>
        <w:spacing w:before="0"/>
        <w:jc w:val="center"/>
        <w:rPr>
          <w:rFonts w:ascii="Times New Roman" w:hAnsi="Times New Roman"/>
          <w:color w:val="000000"/>
          <w:sz w:val="32"/>
          <w:szCs w:val="32"/>
        </w:rPr>
      </w:pPr>
      <w:r w:rsidRPr="00EB6ED3">
        <w:rPr>
          <w:rFonts w:ascii="Times New Roman" w:hAnsi="Times New Roman"/>
          <w:color w:val="000000"/>
          <w:sz w:val="32"/>
          <w:szCs w:val="32"/>
        </w:rPr>
        <w:t>НИЖЕГОРОДСКОЙ ОБЛАСТИ</w:t>
      </w:r>
    </w:p>
    <w:p w:rsidR="00EB6ED3" w:rsidRPr="00D3618B" w:rsidRDefault="00EB6ED3" w:rsidP="00EB6ED3">
      <w:pPr>
        <w:jc w:val="center"/>
        <w:rPr>
          <w:b/>
          <w:shadow/>
          <w:sz w:val="32"/>
          <w:szCs w:val="32"/>
        </w:rPr>
      </w:pPr>
    </w:p>
    <w:p w:rsidR="00EB6ED3" w:rsidRPr="00D3618B" w:rsidRDefault="00EB6ED3" w:rsidP="00EB6ED3">
      <w:pPr>
        <w:jc w:val="center"/>
        <w:rPr>
          <w:b/>
          <w:sz w:val="32"/>
          <w:szCs w:val="32"/>
        </w:rPr>
      </w:pPr>
      <w:r w:rsidRPr="00D3618B">
        <w:rPr>
          <w:b/>
          <w:sz w:val="32"/>
          <w:szCs w:val="32"/>
        </w:rPr>
        <w:t>Р</w:t>
      </w:r>
      <w:r>
        <w:rPr>
          <w:b/>
          <w:sz w:val="32"/>
          <w:szCs w:val="32"/>
        </w:rPr>
        <w:t xml:space="preserve"> </w:t>
      </w:r>
      <w:r w:rsidRPr="00D3618B">
        <w:rPr>
          <w:b/>
          <w:sz w:val="32"/>
          <w:szCs w:val="32"/>
        </w:rPr>
        <w:t>Е</w:t>
      </w:r>
      <w:r>
        <w:rPr>
          <w:b/>
          <w:sz w:val="32"/>
          <w:szCs w:val="32"/>
        </w:rPr>
        <w:t xml:space="preserve"> </w:t>
      </w:r>
      <w:r w:rsidRPr="00D3618B">
        <w:rPr>
          <w:b/>
          <w:sz w:val="32"/>
          <w:szCs w:val="32"/>
        </w:rPr>
        <w:t>Ш</w:t>
      </w:r>
      <w:r>
        <w:rPr>
          <w:b/>
          <w:sz w:val="32"/>
          <w:szCs w:val="32"/>
        </w:rPr>
        <w:t xml:space="preserve"> </w:t>
      </w:r>
      <w:r w:rsidRPr="00D3618B">
        <w:rPr>
          <w:b/>
          <w:sz w:val="32"/>
          <w:szCs w:val="32"/>
        </w:rPr>
        <w:t>Е</w:t>
      </w:r>
      <w:r>
        <w:rPr>
          <w:b/>
          <w:sz w:val="32"/>
          <w:szCs w:val="32"/>
        </w:rPr>
        <w:t xml:space="preserve"> </w:t>
      </w:r>
      <w:r w:rsidRPr="00D3618B">
        <w:rPr>
          <w:b/>
          <w:sz w:val="32"/>
          <w:szCs w:val="32"/>
        </w:rPr>
        <w:t>Н</w:t>
      </w:r>
      <w:r>
        <w:rPr>
          <w:b/>
          <w:sz w:val="32"/>
          <w:szCs w:val="32"/>
        </w:rPr>
        <w:t xml:space="preserve"> </w:t>
      </w:r>
      <w:r w:rsidRPr="00D3618B">
        <w:rPr>
          <w:b/>
          <w:sz w:val="32"/>
          <w:szCs w:val="32"/>
        </w:rPr>
        <w:t>И</w:t>
      </w:r>
      <w:r>
        <w:rPr>
          <w:b/>
          <w:sz w:val="32"/>
          <w:szCs w:val="32"/>
        </w:rPr>
        <w:t xml:space="preserve"> </w:t>
      </w:r>
      <w:r w:rsidRPr="00D3618B">
        <w:rPr>
          <w:b/>
          <w:sz w:val="32"/>
          <w:szCs w:val="32"/>
        </w:rPr>
        <w:t>Е</w:t>
      </w:r>
    </w:p>
    <w:p w:rsidR="00EB6ED3" w:rsidRDefault="00EB6ED3" w:rsidP="00EB6ED3">
      <w:pPr>
        <w:jc w:val="center"/>
        <w:rPr>
          <w:b/>
          <w:sz w:val="32"/>
          <w:szCs w:val="32"/>
        </w:rPr>
      </w:pPr>
    </w:p>
    <w:tbl>
      <w:tblPr>
        <w:tblW w:w="4779" w:type="pct"/>
        <w:tblInd w:w="108" w:type="dxa"/>
        <w:tblLayout w:type="fixed"/>
        <w:tblLook w:val="01E0" w:firstRow="1" w:lastRow="1" w:firstColumn="1" w:lastColumn="1" w:noHBand="0" w:noVBand="0"/>
      </w:tblPr>
      <w:tblGrid>
        <w:gridCol w:w="3838"/>
        <w:gridCol w:w="4543"/>
        <w:gridCol w:w="426"/>
        <w:gridCol w:w="610"/>
      </w:tblGrid>
      <w:tr w:rsidR="00EB6ED3" w:rsidTr="006F449B">
        <w:trPr>
          <w:trHeight w:val="298"/>
        </w:trPr>
        <w:tc>
          <w:tcPr>
            <w:tcW w:w="2038" w:type="pct"/>
            <w:tcBorders>
              <w:top w:val="nil"/>
              <w:left w:val="nil"/>
              <w:bottom w:val="single" w:sz="4" w:space="0" w:color="auto"/>
              <w:right w:val="nil"/>
            </w:tcBorders>
            <w:vAlign w:val="bottom"/>
          </w:tcPr>
          <w:p w:rsidR="00EB6ED3" w:rsidRDefault="006F449B" w:rsidP="00265E75">
            <w:pPr>
              <w:tabs>
                <w:tab w:val="right" w:pos="8460"/>
                <w:tab w:val="right" w:pos="9923"/>
              </w:tabs>
              <w:ind w:right="-20"/>
              <w:textAlignment w:val="baseline"/>
              <w:rPr>
                <w:b/>
                <w:sz w:val="32"/>
                <w:szCs w:val="32"/>
              </w:rPr>
            </w:pPr>
            <w:r>
              <w:rPr>
                <w:b/>
                <w:sz w:val="32"/>
                <w:szCs w:val="32"/>
              </w:rPr>
              <w:t>от 26 марта 2026 г.</w:t>
            </w:r>
          </w:p>
        </w:tc>
        <w:tc>
          <w:tcPr>
            <w:tcW w:w="2412" w:type="pct"/>
            <w:vAlign w:val="bottom"/>
          </w:tcPr>
          <w:p w:rsidR="00EB6ED3" w:rsidRDefault="00EB6ED3" w:rsidP="00265E75">
            <w:pPr>
              <w:tabs>
                <w:tab w:val="right" w:pos="9923"/>
              </w:tabs>
              <w:ind w:firstLine="66"/>
              <w:textAlignment w:val="baseline"/>
              <w:rPr>
                <w:b/>
                <w:sz w:val="32"/>
                <w:szCs w:val="32"/>
              </w:rPr>
            </w:pPr>
          </w:p>
        </w:tc>
        <w:tc>
          <w:tcPr>
            <w:tcW w:w="226" w:type="pct"/>
            <w:tcBorders>
              <w:top w:val="nil"/>
              <w:left w:val="nil"/>
              <w:right w:val="nil"/>
            </w:tcBorders>
            <w:vAlign w:val="bottom"/>
          </w:tcPr>
          <w:p w:rsidR="00EB6ED3" w:rsidRDefault="00EB6ED3" w:rsidP="00265E75">
            <w:pPr>
              <w:tabs>
                <w:tab w:val="left" w:pos="182"/>
                <w:tab w:val="right" w:pos="9923"/>
              </w:tabs>
              <w:ind w:right="6300"/>
              <w:textAlignment w:val="baseline"/>
              <w:rPr>
                <w:b/>
                <w:sz w:val="32"/>
                <w:szCs w:val="32"/>
              </w:rPr>
            </w:pPr>
            <w:r>
              <w:rPr>
                <w:b/>
                <w:sz w:val="32"/>
                <w:szCs w:val="32"/>
              </w:rPr>
              <w:t>№</w:t>
            </w:r>
          </w:p>
        </w:tc>
        <w:tc>
          <w:tcPr>
            <w:tcW w:w="324" w:type="pct"/>
            <w:tcBorders>
              <w:top w:val="nil"/>
              <w:left w:val="nil"/>
              <w:bottom w:val="single" w:sz="4" w:space="0" w:color="auto"/>
              <w:right w:val="nil"/>
            </w:tcBorders>
            <w:vAlign w:val="bottom"/>
          </w:tcPr>
          <w:p w:rsidR="00EB6ED3" w:rsidRDefault="006F449B" w:rsidP="00265E75">
            <w:pPr>
              <w:tabs>
                <w:tab w:val="right" w:pos="9923"/>
              </w:tabs>
              <w:ind w:right="-108"/>
              <w:textAlignment w:val="baseline"/>
              <w:rPr>
                <w:b/>
                <w:sz w:val="32"/>
                <w:szCs w:val="32"/>
              </w:rPr>
            </w:pPr>
            <w:r>
              <w:rPr>
                <w:b/>
                <w:sz w:val="32"/>
                <w:szCs w:val="32"/>
              </w:rPr>
              <w:t>22</w:t>
            </w:r>
          </w:p>
        </w:tc>
      </w:tr>
    </w:tbl>
    <w:p w:rsidR="00615CC7" w:rsidRDefault="00615CC7" w:rsidP="00615CC7">
      <w:pPr>
        <w:rPr>
          <w:sz w:val="28"/>
          <w:szCs w:val="28"/>
        </w:rPr>
      </w:pPr>
    </w:p>
    <w:bookmarkEnd w:id="0"/>
    <w:p w:rsidR="00194840" w:rsidRPr="008511FC" w:rsidRDefault="009A2F19" w:rsidP="008511FC">
      <w:pPr>
        <w:adjustRightInd w:val="0"/>
        <w:ind w:right="5101"/>
        <w:jc w:val="both"/>
        <w:rPr>
          <w:sz w:val="28"/>
          <w:szCs w:val="28"/>
        </w:rPr>
      </w:pPr>
      <w:r>
        <w:rPr>
          <w:sz w:val="28"/>
          <w:szCs w:val="28"/>
        </w:rPr>
        <w:t>Об утверждении П</w:t>
      </w:r>
      <w:r w:rsidR="00194840" w:rsidRPr="008511FC">
        <w:rPr>
          <w:sz w:val="28"/>
          <w:szCs w:val="28"/>
        </w:rPr>
        <w:t>оложения о представлении гражданами, претенду</w:t>
      </w:r>
      <w:r w:rsidR="008511FC">
        <w:rPr>
          <w:sz w:val="28"/>
          <w:szCs w:val="28"/>
        </w:rPr>
        <w:t>ющими на замещение муниципальных должностей</w:t>
      </w:r>
      <w:r w:rsidR="00194840" w:rsidRPr="008511FC">
        <w:rPr>
          <w:sz w:val="28"/>
          <w:szCs w:val="28"/>
        </w:rPr>
        <w:t xml:space="preserve"> </w:t>
      </w:r>
      <w:r w:rsidR="008511FC">
        <w:rPr>
          <w:sz w:val="28"/>
          <w:szCs w:val="28"/>
        </w:rPr>
        <w:t>Дивеевского</w:t>
      </w:r>
      <w:r w:rsidR="00194840" w:rsidRPr="008511FC">
        <w:rPr>
          <w:sz w:val="28"/>
          <w:szCs w:val="28"/>
        </w:rPr>
        <w:t xml:space="preserve"> муниципального округа Нижегородской области и лицами, замещающими муниципальные должности,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и обязательствах имущественного характера</w:t>
      </w:r>
    </w:p>
    <w:p w:rsidR="00194840" w:rsidRDefault="00194840" w:rsidP="003705B3">
      <w:pPr>
        <w:adjustRightInd w:val="0"/>
        <w:ind w:firstLine="709"/>
        <w:jc w:val="both"/>
        <w:rPr>
          <w:sz w:val="28"/>
          <w:szCs w:val="28"/>
        </w:rPr>
      </w:pPr>
    </w:p>
    <w:p w:rsidR="00194840" w:rsidRDefault="00194840" w:rsidP="003705B3">
      <w:pPr>
        <w:ind w:firstLine="709"/>
        <w:jc w:val="both"/>
        <w:rPr>
          <w:bCs/>
          <w:sz w:val="28"/>
          <w:szCs w:val="28"/>
        </w:rPr>
      </w:pPr>
      <w:r w:rsidRPr="00872128">
        <w:rPr>
          <w:sz w:val="28"/>
          <w:szCs w:val="28"/>
        </w:rPr>
        <w:t>В соответствии с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w:t>
      </w:r>
      <w:r w:rsidR="00751ECA">
        <w:rPr>
          <w:sz w:val="28"/>
          <w:szCs w:val="28"/>
        </w:rPr>
        <w:t>ации от 18 мая 2009 года № 558 "</w:t>
      </w:r>
      <w:r w:rsidRPr="00872128">
        <w:rPr>
          <w:sz w:val="28"/>
          <w:szCs w:val="28"/>
        </w:rPr>
        <w:t xml:space="preserve">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w:t>
      </w:r>
      <w:r w:rsidRPr="003D6411">
        <w:rPr>
          <w:sz w:val="28"/>
          <w:szCs w:val="28"/>
        </w:rPr>
        <w:t>от 2 апреля 2013 года № 309 "О мерах по реализации отдельных положений Федерального закона "О противодействии коррупции", от 2 апреля 2013</w:t>
      </w:r>
      <w:r w:rsidRPr="00872128">
        <w:rPr>
          <w:sz w:val="28"/>
          <w:szCs w:val="28"/>
        </w:rPr>
        <w:t xml:space="preserve"> года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законом Нижегородской области </w:t>
      </w:r>
      <w:r w:rsidRPr="00872128">
        <w:rPr>
          <w:bCs/>
          <w:sz w:val="28"/>
          <w:szCs w:val="28"/>
        </w:rPr>
        <w:t>от 07 марта 2008 года № 20-З "О противодействии корр</w:t>
      </w:r>
      <w:r>
        <w:rPr>
          <w:bCs/>
          <w:sz w:val="28"/>
          <w:szCs w:val="28"/>
        </w:rPr>
        <w:t>упции в Нижегородской области</w:t>
      </w:r>
    </w:p>
    <w:p w:rsidR="002A465E" w:rsidRDefault="002A465E" w:rsidP="008511FC">
      <w:pPr>
        <w:jc w:val="center"/>
        <w:rPr>
          <w:sz w:val="28"/>
          <w:szCs w:val="28"/>
        </w:rPr>
      </w:pPr>
    </w:p>
    <w:p w:rsidR="008511FC" w:rsidRPr="000C0FB0" w:rsidRDefault="008511FC" w:rsidP="008511FC">
      <w:pPr>
        <w:jc w:val="center"/>
        <w:rPr>
          <w:sz w:val="28"/>
          <w:szCs w:val="28"/>
        </w:rPr>
      </w:pPr>
      <w:r w:rsidRPr="000C0FB0">
        <w:rPr>
          <w:sz w:val="28"/>
          <w:szCs w:val="28"/>
        </w:rPr>
        <w:t>Совет депутатов Дивеевского муниципального округа</w:t>
      </w:r>
    </w:p>
    <w:p w:rsidR="00872128" w:rsidRDefault="008511FC" w:rsidP="008511FC">
      <w:pPr>
        <w:ind w:firstLine="709"/>
        <w:jc w:val="center"/>
        <w:rPr>
          <w:b/>
          <w:sz w:val="28"/>
          <w:szCs w:val="28"/>
        </w:rPr>
      </w:pPr>
      <w:r w:rsidRPr="000C0FB0">
        <w:rPr>
          <w:sz w:val="28"/>
          <w:szCs w:val="28"/>
        </w:rPr>
        <w:t xml:space="preserve">Нижегородской области </w:t>
      </w:r>
      <w:r>
        <w:rPr>
          <w:b/>
          <w:sz w:val="28"/>
          <w:szCs w:val="28"/>
        </w:rPr>
        <w:t>р е ш и л</w:t>
      </w:r>
      <w:r w:rsidR="00872128" w:rsidRPr="00D864F1">
        <w:rPr>
          <w:b/>
          <w:sz w:val="28"/>
          <w:szCs w:val="28"/>
        </w:rPr>
        <w:t>:</w:t>
      </w:r>
    </w:p>
    <w:p w:rsidR="008511FC" w:rsidRPr="00D864F1" w:rsidRDefault="008511FC" w:rsidP="008511FC">
      <w:pPr>
        <w:ind w:firstLine="709"/>
        <w:jc w:val="center"/>
        <w:rPr>
          <w:b/>
          <w:sz w:val="28"/>
          <w:szCs w:val="28"/>
        </w:rPr>
      </w:pPr>
    </w:p>
    <w:p w:rsidR="007945BB" w:rsidRDefault="007945BB" w:rsidP="007945BB">
      <w:pPr>
        <w:pStyle w:val="ConsPlusTitle"/>
        <w:numPr>
          <w:ilvl w:val="0"/>
          <w:numId w:val="2"/>
        </w:numPr>
        <w:adjustRightInd/>
        <w:ind w:left="0" w:firstLine="709"/>
        <w:jc w:val="both"/>
        <w:rPr>
          <w:rFonts w:ascii="Times New Roman" w:hAnsi="Times New Roman" w:cs="Times New Roman"/>
          <w:b w:val="0"/>
          <w:sz w:val="28"/>
          <w:szCs w:val="28"/>
        </w:rPr>
      </w:pPr>
      <w:bookmarkStart w:id="1" w:name="_GoBack"/>
      <w:r w:rsidRPr="00872128">
        <w:rPr>
          <w:rFonts w:ascii="Times New Roman" w:hAnsi="Times New Roman" w:cs="Times New Roman"/>
          <w:b w:val="0"/>
          <w:sz w:val="28"/>
          <w:szCs w:val="28"/>
        </w:rPr>
        <w:t xml:space="preserve">Утвердить </w:t>
      </w:r>
      <w:r w:rsidR="002A465E">
        <w:rPr>
          <w:rFonts w:ascii="Times New Roman" w:hAnsi="Times New Roman" w:cs="Times New Roman"/>
          <w:b w:val="0"/>
          <w:sz w:val="28"/>
          <w:szCs w:val="28"/>
        </w:rPr>
        <w:t xml:space="preserve">прилагаемое </w:t>
      </w:r>
      <w:r w:rsidR="009A2F19">
        <w:rPr>
          <w:rFonts w:ascii="Times New Roman" w:hAnsi="Times New Roman" w:cs="Times New Roman"/>
          <w:b w:val="0"/>
          <w:sz w:val="28"/>
          <w:szCs w:val="28"/>
        </w:rPr>
        <w:t>П</w:t>
      </w:r>
      <w:r w:rsidRPr="00872128">
        <w:rPr>
          <w:rFonts w:ascii="Times New Roman" w:hAnsi="Times New Roman" w:cs="Times New Roman"/>
          <w:b w:val="0"/>
          <w:sz w:val="28"/>
          <w:szCs w:val="28"/>
        </w:rPr>
        <w:t>оложение</w:t>
      </w:r>
      <w:r w:rsidRPr="00872128">
        <w:rPr>
          <w:rFonts w:ascii="Times New Roman" w:eastAsia="Calibri" w:hAnsi="Times New Roman" w:cs="Times New Roman"/>
          <w:b w:val="0"/>
          <w:sz w:val="28"/>
          <w:szCs w:val="28"/>
        </w:rPr>
        <w:t xml:space="preserve"> о представлении гражданами, претендующими на замещение муниципальн</w:t>
      </w:r>
      <w:r w:rsidR="008511FC">
        <w:rPr>
          <w:rFonts w:ascii="Times New Roman" w:eastAsia="Calibri" w:hAnsi="Times New Roman" w:cs="Times New Roman"/>
          <w:b w:val="0"/>
          <w:sz w:val="28"/>
          <w:szCs w:val="28"/>
        </w:rPr>
        <w:t>ых</w:t>
      </w:r>
      <w:r w:rsidRPr="00872128">
        <w:rPr>
          <w:rFonts w:ascii="Times New Roman" w:eastAsia="Calibri" w:hAnsi="Times New Roman" w:cs="Times New Roman"/>
          <w:b w:val="0"/>
          <w:sz w:val="28"/>
          <w:szCs w:val="28"/>
        </w:rPr>
        <w:t xml:space="preserve"> должност</w:t>
      </w:r>
      <w:r w:rsidR="008511FC">
        <w:rPr>
          <w:rFonts w:ascii="Times New Roman" w:eastAsia="Calibri" w:hAnsi="Times New Roman" w:cs="Times New Roman"/>
          <w:b w:val="0"/>
          <w:sz w:val="28"/>
          <w:szCs w:val="28"/>
        </w:rPr>
        <w:t>ей</w:t>
      </w:r>
      <w:r w:rsidRPr="00872128">
        <w:rPr>
          <w:rFonts w:ascii="Times New Roman" w:eastAsia="Calibri" w:hAnsi="Times New Roman" w:cs="Times New Roman"/>
          <w:b w:val="0"/>
          <w:sz w:val="28"/>
          <w:szCs w:val="28"/>
        </w:rPr>
        <w:t xml:space="preserve"> </w:t>
      </w:r>
      <w:r w:rsidR="008511FC">
        <w:rPr>
          <w:rFonts w:ascii="Times New Roman" w:hAnsi="Times New Roman" w:cs="Times New Roman"/>
          <w:b w:val="0"/>
          <w:sz w:val="28"/>
          <w:szCs w:val="28"/>
        </w:rPr>
        <w:t>Дивеевского</w:t>
      </w:r>
      <w:r w:rsidRPr="00872128">
        <w:rPr>
          <w:rFonts w:ascii="Times New Roman" w:hAnsi="Times New Roman" w:cs="Times New Roman"/>
          <w:b w:val="0"/>
          <w:sz w:val="28"/>
          <w:szCs w:val="28"/>
        </w:rPr>
        <w:t xml:space="preserve"> муниципального округа Нижегородской области</w:t>
      </w:r>
      <w:r w:rsidRPr="00872128">
        <w:rPr>
          <w:rFonts w:ascii="Times New Roman" w:eastAsia="Calibri" w:hAnsi="Times New Roman" w:cs="Times New Roman"/>
          <w:b w:val="0"/>
          <w:sz w:val="28"/>
          <w:szCs w:val="28"/>
        </w:rPr>
        <w:t xml:space="preserve"> и лицами, замещающими муниципальные должности,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w:t>
      </w:r>
      <w:r w:rsidRPr="00872128">
        <w:rPr>
          <w:rFonts w:ascii="Times New Roman" w:hAnsi="Times New Roman" w:cs="Times New Roman"/>
          <w:b w:val="0"/>
          <w:sz w:val="28"/>
          <w:szCs w:val="28"/>
        </w:rPr>
        <w:t>и обязательствах имущественного характера</w:t>
      </w:r>
      <w:r w:rsidR="002A465E">
        <w:rPr>
          <w:rFonts w:ascii="Times New Roman" w:hAnsi="Times New Roman" w:cs="Times New Roman"/>
          <w:b w:val="0"/>
          <w:sz w:val="28"/>
          <w:szCs w:val="28"/>
        </w:rPr>
        <w:t>.</w:t>
      </w:r>
    </w:p>
    <w:p w:rsidR="00184F62" w:rsidRDefault="008511FC" w:rsidP="00184F62">
      <w:pPr>
        <w:pStyle w:val="ConsPlusTitle"/>
        <w:numPr>
          <w:ilvl w:val="0"/>
          <w:numId w:val="2"/>
        </w:numPr>
        <w:ind w:left="0" w:firstLine="851"/>
        <w:jc w:val="both"/>
        <w:rPr>
          <w:rFonts w:ascii="Times New Roman" w:hAnsi="Times New Roman" w:cs="Times New Roman"/>
          <w:b w:val="0"/>
          <w:sz w:val="28"/>
          <w:szCs w:val="28"/>
        </w:rPr>
      </w:pPr>
      <w:r>
        <w:rPr>
          <w:rFonts w:ascii="Times New Roman" w:hAnsi="Times New Roman" w:cs="Times New Roman"/>
          <w:b w:val="0"/>
          <w:sz w:val="28"/>
          <w:szCs w:val="28"/>
        </w:rPr>
        <w:t>Признать утратившими силу</w:t>
      </w:r>
      <w:r w:rsidR="00184F62">
        <w:rPr>
          <w:rFonts w:ascii="Times New Roman" w:hAnsi="Times New Roman" w:cs="Times New Roman"/>
          <w:b w:val="0"/>
          <w:sz w:val="28"/>
          <w:szCs w:val="28"/>
        </w:rPr>
        <w:t>:</w:t>
      </w:r>
    </w:p>
    <w:p w:rsidR="00283F38" w:rsidRPr="002A465E" w:rsidRDefault="00C24735" w:rsidP="00265E75">
      <w:pPr>
        <w:ind w:firstLine="709"/>
        <w:jc w:val="both"/>
        <w:rPr>
          <w:sz w:val="28"/>
          <w:szCs w:val="28"/>
        </w:rPr>
      </w:pPr>
      <w:r>
        <w:rPr>
          <w:sz w:val="28"/>
          <w:szCs w:val="28"/>
        </w:rPr>
        <w:t xml:space="preserve">- </w:t>
      </w:r>
      <w:r w:rsidRPr="002A465E">
        <w:rPr>
          <w:sz w:val="28"/>
          <w:szCs w:val="28"/>
        </w:rPr>
        <w:t>р</w:t>
      </w:r>
      <w:r w:rsidR="00283F38" w:rsidRPr="002A465E">
        <w:rPr>
          <w:sz w:val="28"/>
          <w:szCs w:val="28"/>
        </w:rPr>
        <w:t xml:space="preserve">ешение </w:t>
      </w:r>
      <w:r w:rsidR="002A465E">
        <w:rPr>
          <w:sz w:val="28"/>
          <w:szCs w:val="28"/>
        </w:rPr>
        <w:t>Совета депутатов Дивеевско</w:t>
      </w:r>
      <w:r w:rsidR="00283F38" w:rsidRPr="002A465E">
        <w:rPr>
          <w:sz w:val="28"/>
          <w:szCs w:val="28"/>
        </w:rPr>
        <w:t xml:space="preserve">го </w:t>
      </w:r>
      <w:r w:rsidR="002A465E">
        <w:rPr>
          <w:sz w:val="28"/>
          <w:szCs w:val="28"/>
        </w:rPr>
        <w:t>муниципального округа Нижегородс</w:t>
      </w:r>
      <w:r w:rsidR="00283F38" w:rsidRPr="002A465E">
        <w:rPr>
          <w:sz w:val="28"/>
          <w:szCs w:val="28"/>
        </w:rPr>
        <w:t>кой области от 22.12.2020 №113 «Об утверждении Положения о представлении лицами, замещающими муниципальные должности Дивеевского муниципального округа Нижегородской области, сведений о доходах, об имуществе и  обязательствах имущественного характера»</w:t>
      </w:r>
      <w:r w:rsidRPr="002A465E">
        <w:rPr>
          <w:sz w:val="28"/>
          <w:szCs w:val="28"/>
        </w:rPr>
        <w:t>:</w:t>
      </w:r>
    </w:p>
    <w:p w:rsidR="00283F38" w:rsidRPr="002A465E" w:rsidRDefault="00C24735" w:rsidP="00C24735">
      <w:pPr>
        <w:ind w:firstLine="709"/>
        <w:jc w:val="both"/>
        <w:rPr>
          <w:sz w:val="28"/>
          <w:szCs w:val="28"/>
        </w:rPr>
      </w:pPr>
      <w:r w:rsidRPr="002A465E">
        <w:rPr>
          <w:sz w:val="28"/>
          <w:szCs w:val="28"/>
        </w:rPr>
        <w:t xml:space="preserve">- решение </w:t>
      </w:r>
      <w:r w:rsidR="002A465E">
        <w:rPr>
          <w:sz w:val="28"/>
          <w:szCs w:val="28"/>
        </w:rPr>
        <w:t>Совета депутатов Дивеев</w:t>
      </w:r>
      <w:r w:rsidRPr="002A465E">
        <w:rPr>
          <w:sz w:val="28"/>
          <w:szCs w:val="28"/>
        </w:rPr>
        <w:t>с</w:t>
      </w:r>
      <w:r w:rsidR="002A465E">
        <w:rPr>
          <w:sz w:val="28"/>
          <w:szCs w:val="28"/>
        </w:rPr>
        <w:t>к</w:t>
      </w:r>
      <w:r w:rsidRPr="002A465E">
        <w:rPr>
          <w:sz w:val="28"/>
          <w:szCs w:val="28"/>
        </w:rPr>
        <w:t xml:space="preserve">ого </w:t>
      </w:r>
      <w:r w:rsidR="002A465E">
        <w:rPr>
          <w:sz w:val="28"/>
          <w:szCs w:val="28"/>
        </w:rPr>
        <w:t>муниципального округа Нижегородс</w:t>
      </w:r>
      <w:r w:rsidRPr="002A465E">
        <w:rPr>
          <w:sz w:val="28"/>
          <w:szCs w:val="28"/>
        </w:rPr>
        <w:t>кой области от 25.11.2021 №131 «О внесении изменений в Положение о представлении лицами, замещающими муниципальные должности Дивеевского муниципального округа  Нижегородской области, сведений о доходах, об имуществе и  обязательствах имущественного характера»;</w:t>
      </w:r>
    </w:p>
    <w:p w:rsidR="00283F38" w:rsidRDefault="00C24735" w:rsidP="002A465E">
      <w:pPr>
        <w:ind w:firstLine="709"/>
        <w:jc w:val="both"/>
        <w:rPr>
          <w:sz w:val="28"/>
          <w:szCs w:val="28"/>
        </w:rPr>
      </w:pPr>
      <w:r>
        <w:rPr>
          <w:sz w:val="28"/>
          <w:szCs w:val="28"/>
        </w:rPr>
        <w:t xml:space="preserve">- решение </w:t>
      </w:r>
      <w:r w:rsidR="002A465E">
        <w:rPr>
          <w:sz w:val="28"/>
          <w:szCs w:val="28"/>
        </w:rPr>
        <w:t>Совета депутатов Дивеев</w:t>
      </w:r>
      <w:r>
        <w:rPr>
          <w:sz w:val="28"/>
          <w:szCs w:val="28"/>
        </w:rPr>
        <w:t>с</w:t>
      </w:r>
      <w:r w:rsidR="002A465E">
        <w:rPr>
          <w:sz w:val="28"/>
          <w:szCs w:val="28"/>
        </w:rPr>
        <w:t>к</w:t>
      </w:r>
      <w:r>
        <w:rPr>
          <w:sz w:val="28"/>
          <w:szCs w:val="28"/>
        </w:rPr>
        <w:t xml:space="preserve">ого </w:t>
      </w:r>
      <w:r w:rsidR="002A465E">
        <w:rPr>
          <w:sz w:val="28"/>
          <w:szCs w:val="28"/>
        </w:rPr>
        <w:t>муниципального округа Нижегородс</w:t>
      </w:r>
      <w:r>
        <w:rPr>
          <w:sz w:val="28"/>
          <w:szCs w:val="28"/>
        </w:rPr>
        <w:t>кой области от 28.02.2023 №11 «О внесении изменений в Положение</w:t>
      </w:r>
      <w:r w:rsidRPr="00594B17">
        <w:rPr>
          <w:sz w:val="28"/>
          <w:szCs w:val="28"/>
        </w:rPr>
        <w:t xml:space="preserve"> о представлении лицами, замещающими муниципальные должности Дивеевского муниципально</w:t>
      </w:r>
      <w:r>
        <w:rPr>
          <w:sz w:val="28"/>
          <w:szCs w:val="28"/>
        </w:rPr>
        <w:t>го округа Нижегородской области</w:t>
      </w:r>
      <w:r w:rsidRPr="00594B17">
        <w:rPr>
          <w:sz w:val="28"/>
          <w:szCs w:val="28"/>
        </w:rPr>
        <w:t xml:space="preserve"> сведений о доходах, об имуществе и  обязательствах имущественного характера</w:t>
      </w:r>
      <w:r>
        <w:rPr>
          <w:sz w:val="28"/>
          <w:szCs w:val="28"/>
        </w:rPr>
        <w:t>»</w:t>
      </w:r>
      <w:r w:rsidR="002A465E">
        <w:rPr>
          <w:sz w:val="28"/>
          <w:szCs w:val="28"/>
        </w:rPr>
        <w:t>.</w:t>
      </w:r>
    </w:p>
    <w:p w:rsidR="008511FC" w:rsidRPr="00C1583C" w:rsidRDefault="008511FC" w:rsidP="00265E75">
      <w:pPr>
        <w:ind w:firstLine="709"/>
        <w:jc w:val="both"/>
        <w:rPr>
          <w:sz w:val="28"/>
          <w:szCs w:val="28"/>
        </w:rPr>
      </w:pPr>
      <w:r>
        <w:rPr>
          <w:sz w:val="28"/>
          <w:szCs w:val="28"/>
        </w:rPr>
        <w:t xml:space="preserve">3. </w:t>
      </w:r>
      <w:r w:rsidRPr="00C1583C">
        <w:rPr>
          <w:sz w:val="28"/>
          <w:szCs w:val="28"/>
        </w:rPr>
        <w:t xml:space="preserve">Настоящее решение вступает в силу со дня его обнародования посредством размещения на официальном сайте администрации Дивеевского муниципального округа Нижегородской области в сети </w:t>
      </w:r>
      <w:r>
        <w:rPr>
          <w:sz w:val="28"/>
          <w:szCs w:val="28"/>
        </w:rPr>
        <w:t>«</w:t>
      </w:r>
      <w:r w:rsidRPr="00C1583C">
        <w:rPr>
          <w:sz w:val="28"/>
          <w:szCs w:val="28"/>
        </w:rPr>
        <w:t>Интернет</w:t>
      </w:r>
      <w:r>
        <w:rPr>
          <w:sz w:val="28"/>
          <w:szCs w:val="28"/>
        </w:rPr>
        <w:t>»</w:t>
      </w:r>
      <w:r w:rsidRPr="00C1583C">
        <w:rPr>
          <w:sz w:val="28"/>
          <w:szCs w:val="28"/>
        </w:rPr>
        <w:t>.</w:t>
      </w:r>
    </w:p>
    <w:p w:rsidR="008511FC" w:rsidRPr="00A001E8" w:rsidRDefault="008511FC" w:rsidP="008511FC">
      <w:pPr>
        <w:autoSpaceDE w:val="0"/>
        <w:autoSpaceDN w:val="0"/>
        <w:adjustRightInd w:val="0"/>
        <w:ind w:firstLine="709"/>
        <w:jc w:val="both"/>
        <w:rPr>
          <w:sz w:val="28"/>
          <w:szCs w:val="28"/>
        </w:rPr>
      </w:pPr>
      <w:r>
        <w:rPr>
          <w:sz w:val="28"/>
          <w:szCs w:val="28"/>
        </w:rPr>
        <w:t>4</w:t>
      </w:r>
      <w:r w:rsidRPr="00546CEB">
        <w:rPr>
          <w:sz w:val="28"/>
          <w:szCs w:val="28"/>
        </w:rPr>
        <w:t xml:space="preserve">. </w:t>
      </w:r>
      <w:r w:rsidRPr="00A001E8">
        <w:rPr>
          <w:sz w:val="28"/>
          <w:szCs w:val="28"/>
        </w:rPr>
        <w:t>Контроль за исполнением настоящего решения возложить на постоянную комиссию Совета депутатов Дивеевского муниципального округа Нижегородской области по правовой политике и связям с общественностью.</w:t>
      </w:r>
    </w:p>
    <w:bookmarkEnd w:id="1"/>
    <w:p w:rsidR="00184F62" w:rsidRDefault="00184F62" w:rsidP="00184F62">
      <w:pPr>
        <w:pStyle w:val="af7"/>
        <w:widowControl w:val="0"/>
        <w:spacing w:after="0" w:line="240" w:lineRule="auto"/>
        <w:ind w:left="0" w:firstLine="709"/>
        <w:jc w:val="both"/>
        <w:outlineLvl w:val="0"/>
        <w:rPr>
          <w:rFonts w:ascii="Times New Roman" w:hAnsi="Times New Roman"/>
          <w:sz w:val="28"/>
          <w:szCs w:val="28"/>
        </w:rPr>
      </w:pPr>
    </w:p>
    <w:p w:rsidR="008511FC" w:rsidRDefault="008511FC" w:rsidP="00184F62">
      <w:pPr>
        <w:pStyle w:val="af7"/>
        <w:widowControl w:val="0"/>
        <w:spacing w:after="0" w:line="240" w:lineRule="auto"/>
        <w:ind w:left="0" w:firstLine="709"/>
        <w:jc w:val="both"/>
        <w:outlineLvl w:val="0"/>
        <w:rPr>
          <w:rFonts w:ascii="Times New Roman" w:hAnsi="Times New Roman"/>
          <w:sz w:val="28"/>
          <w:szCs w:val="28"/>
        </w:rPr>
      </w:pPr>
    </w:p>
    <w:p w:rsidR="008511FC" w:rsidRPr="00184F62" w:rsidRDefault="008511FC" w:rsidP="00184F62">
      <w:pPr>
        <w:pStyle w:val="af7"/>
        <w:widowControl w:val="0"/>
        <w:spacing w:after="0" w:line="240" w:lineRule="auto"/>
        <w:ind w:left="0" w:firstLine="709"/>
        <w:jc w:val="both"/>
        <w:outlineLvl w:val="0"/>
        <w:rPr>
          <w:rFonts w:ascii="Times New Roman" w:hAnsi="Times New Roman"/>
          <w:sz w:val="28"/>
          <w:szCs w:val="28"/>
        </w:rPr>
      </w:pPr>
    </w:p>
    <w:tbl>
      <w:tblPr>
        <w:tblpPr w:leftFromText="180" w:rightFromText="180" w:bottomFromText="160" w:vertAnchor="text" w:horzAnchor="margin" w:tblpY="172"/>
        <w:tblW w:w="10183" w:type="dxa"/>
        <w:tblLook w:val="00A0" w:firstRow="1" w:lastRow="0" w:firstColumn="1" w:lastColumn="0" w:noHBand="0" w:noVBand="0"/>
      </w:tblPr>
      <w:tblGrid>
        <w:gridCol w:w="5091"/>
        <w:gridCol w:w="5092"/>
      </w:tblGrid>
      <w:tr w:rsidR="008511FC" w:rsidRPr="00B0090F" w:rsidTr="00265E75">
        <w:trPr>
          <w:trHeight w:val="2037"/>
        </w:trPr>
        <w:tc>
          <w:tcPr>
            <w:tcW w:w="5091" w:type="dxa"/>
          </w:tcPr>
          <w:p w:rsidR="008511FC" w:rsidRPr="00B0090F" w:rsidRDefault="008511FC" w:rsidP="00265E75">
            <w:pPr>
              <w:tabs>
                <w:tab w:val="left" w:pos="0"/>
              </w:tabs>
              <w:suppressAutoHyphens/>
              <w:rPr>
                <w:kern w:val="2"/>
                <w:sz w:val="28"/>
                <w:szCs w:val="28"/>
                <w:lang w:eastAsia="hi-IN" w:bidi="hi-IN"/>
              </w:rPr>
            </w:pPr>
            <w:r w:rsidRPr="00B0090F">
              <w:rPr>
                <w:kern w:val="2"/>
                <w:sz w:val="28"/>
                <w:szCs w:val="28"/>
                <w:lang w:eastAsia="hi-IN" w:bidi="hi-IN"/>
              </w:rPr>
              <w:t>Председатель Совета депутатов</w:t>
            </w:r>
          </w:p>
          <w:p w:rsidR="008511FC" w:rsidRPr="00B0090F" w:rsidRDefault="008511FC" w:rsidP="00265E75">
            <w:pPr>
              <w:tabs>
                <w:tab w:val="left" w:pos="0"/>
              </w:tabs>
              <w:suppressAutoHyphens/>
              <w:rPr>
                <w:kern w:val="2"/>
                <w:sz w:val="28"/>
                <w:szCs w:val="28"/>
                <w:lang w:eastAsia="hi-IN" w:bidi="hi-IN"/>
              </w:rPr>
            </w:pPr>
            <w:r w:rsidRPr="00B0090F">
              <w:rPr>
                <w:kern w:val="2"/>
                <w:sz w:val="28"/>
                <w:szCs w:val="28"/>
                <w:lang w:eastAsia="hi-IN" w:bidi="hi-IN"/>
              </w:rPr>
              <w:t>Дивеевского муниципального округа</w:t>
            </w:r>
          </w:p>
          <w:p w:rsidR="008511FC" w:rsidRPr="00B0090F" w:rsidRDefault="008511FC" w:rsidP="00265E75">
            <w:pPr>
              <w:tabs>
                <w:tab w:val="left" w:pos="0"/>
              </w:tabs>
              <w:suppressAutoHyphens/>
              <w:rPr>
                <w:kern w:val="2"/>
                <w:sz w:val="28"/>
                <w:szCs w:val="28"/>
                <w:lang w:eastAsia="hi-IN" w:bidi="hi-IN"/>
              </w:rPr>
            </w:pPr>
            <w:r w:rsidRPr="00B0090F">
              <w:rPr>
                <w:kern w:val="2"/>
                <w:sz w:val="28"/>
                <w:szCs w:val="28"/>
                <w:lang w:eastAsia="hi-IN" w:bidi="hi-IN"/>
              </w:rPr>
              <w:t xml:space="preserve">Нижегородской области </w:t>
            </w:r>
          </w:p>
          <w:p w:rsidR="008511FC" w:rsidRPr="00B0090F" w:rsidRDefault="008511FC" w:rsidP="00265E75">
            <w:pPr>
              <w:tabs>
                <w:tab w:val="left" w:pos="0"/>
              </w:tabs>
              <w:suppressAutoHyphens/>
              <w:rPr>
                <w:kern w:val="2"/>
                <w:sz w:val="28"/>
                <w:szCs w:val="28"/>
                <w:lang w:eastAsia="hi-IN" w:bidi="hi-IN"/>
              </w:rPr>
            </w:pPr>
            <w:r w:rsidRPr="00B0090F">
              <w:rPr>
                <w:kern w:val="2"/>
                <w:sz w:val="28"/>
                <w:szCs w:val="28"/>
                <w:lang w:eastAsia="hi-IN" w:bidi="hi-IN"/>
              </w:rPr>
              <w:t xml:space="preserve">___________________ Д.Е.Борцов </w:t>
            </w:r>
          </w:p>
          <w:p w:rsidR="008511FC" w:rsidRPr="00B0090F" w:rsidRDefault="008511FC" w:rsidP="00265E75">
            <w:pPr>
              <w:suppressAutoHyphens/>
              <w:rPr>
                <w:kern w:val="2"/>
                <w:sz w:val="28"/>
                <w:szCs w:val="28"/>
                <w:lang w:bidi="hi-IN"/>
              </w:rPr>
            </w:pPr>
          </w:p>
        </w:tc>
        <w:tc>
          <w:tcPr>
            <w:tcW w:w="5092" w:type="dxa"/>
          </w:tcPr>
          <w:p w:rsidR="008511FC" w:rsidRPr="00B0090F" w:rsidRDefault="008511FC" w:rsidP="00265E75">
            <w:pPr>
              <w:suppressAutoHyphens/>
              <w:rPr>
                <w:kern w:val="2"/>
                <w:sz w:val="28"/>
                <w:szCs w:val="28"/>
                <w:lang w:bidi="hi-IN"/>
              </w:rPr>
            </w:pPr>
            <w:r w:rsidRPr="00B0090F">
              <w:rPr>
                <w:kern w:val="2"/>
                <w:sz w:val="28"/>
                <w:szCs w:val="28"/>
                <w:lang w:bidi="hi-IN"/>
              </w:rPr>
              <w:t>Глава местного самоуправления</w:t>
            </w:r>
          </w:p>
          <w:p w:rsidR="008511FC" w:rsidRPr="00B0090F" w:rsidRDefault="008511FC" w:rsidP="00265E75">
            <w:pPr>
              <w:suppressAutoHyphens/>
              <w:rPr>
                <w:kern w:val="2"/>
                <w:sz w:val="28"/>
                <w:szCs w:val="28"/>
                <w:lang w:bidi="hi-IN"/>
              </w:rPr>
            </w:pPr>
            <w:r w:rsidRPr="00B0090F">
              <w:rPr>
                <w:kern w:val="2"/>
                <w:sz w:val="28"/>
                <w:szCs w:val="28"/>
                <w:lang w:bidi="hi-IN"/>
              </w:rPr>
              <w:t>Дивеевского муниципального округа Нижегородской области</w:t>
            </w:r>
          </w:p>
          <w:p w:rsidR="008511FC" w:rsidRPr="00B0090F" w:rsidRDefault="008511FC" w:rsidP="00265E75">
            <w:pPr>
              <w:suppressAutoHyphens/>
              <w:rPr>
                <w:kern w:val="2"/>
                <w:sz w:val="28"/>
                <w:szCs w:val="28"/>
                <w:lang w:bidi="hi-IN"/>
              </w:rPr>
            </w:pPr>
            <w:r w:rsidRPr="00B0090F">
              <w:rPr>
                <w:kern w:val="2"/>
                <w:sz w:val="28"/>
                <w:szCs w:val="28"/>
                <w:lang w:bidi="hi-IN"/>
              </w:rPr>
              <w:t xml:space="preserve">____________________   С.А. Кучин                                      </w:t>
            </w:r>
          </w:p>
          <w:p w:rsidR="008511FC" w:rsidRPr="00B0090F" w:rsidRDefault="008511FC" w:rsidP="00265E75">
            <w:pPr>
              <w:suppressAutoHyphens/>
              <w:rPr>
                <w:kern w:val="2"/>
                <w:sz w:val="28"/>
                <w:szCs w:val="28"/>
                <w:lang w:bidi="hi-IN"/>
              </w:rPr>
            </w:pPr>
          </w:p>
        </w:tc>
      </w:tr>
    </w:tbl>
    <w:p w:rsidR="007945BB" w:rsidRDefault="007945BB" w:rsidP="00DA63E0">
      <w:pPr>
        <w:widowControl w:val="0"/>
        <w:spacing w:line="360" w:lineRule="auto"/>
        <w:jc w:val="right"/>
        <w:outlineLvl w:val="0"/>
        <w:rPr>
          <w:sz w:val="28"/>
          <w:szCs w:val="28"/>
        </w:rPr>
      </w:pPr>
    </w:p>
    <w:p w:rsidR="007945BB" w:rsidRDefault="007945BB" w:rsidP="00DA63E0">
      <w:pPr>
        <w:widowControl w:val="0"/>
        <w:spacing w:line="360" w:lineRule="auto"/>
        <w:jc w:val="right"/>
        <w:outlineLvl w:val="0"/>
        <w:rPr>
          <w:sz w:val="28"/>
          <w:szCs w:val="28"/>
        </w:rPr>
      </w:pPr>
    </w:p>
    <w:p w:rsidR="002A465E" w:rsidRDefault="002A465E" w:rsidP="00DA63E0">
      <w:pPr>
        <w:widowControl w:val="0"/>
        <w:spacing w:line="360" w:lineRule="auto"/>
        <w:jc w:val="right"/>
        <w:outlineLvl w:val="0"/>
        <w:rPr>
          <w:sz w:val="28"/>
          <w:szCs w:val="28"/>
        </w:rPr>
      </w:pPr>
    </w:p>
    <w:p w:rsidR="00DA63E0" w:rsidRPr="009449D8" w:rsidRDefault="002A465E" w:rsidP="002A465E">
      <w:pPr>
        <w:widowControl w:val="0"/>
        <w:spacing w:line="360" w:lineRule="auto"/>
        <w:ind w:left="4962"/>
        <w:jc w:val="center"/>
        <w:outlineLvl w:val="0"/>
        <w:rPr>
          <w:sz w:val="28"/>
          <w:szCs w:val="28"/>
        </w:rPr>
      </w:pPr>
      <w:r>
        <w:rPr>
          <w:sz w:val="28"/>
          <w:szCs w:val="28"/>
        </w:rPr>
        <w:lastRenderedPageBreak/>
        <w:t>УТВЕРЖДЕНО</w:t>
      </w:r>
    </w:p>
    <w:p w:rsidR="00DA63E0" w:rsidRPr="009449D8" w:rsidRDefault="00DA63E0" w:rsidP="002A465E">
      <w:pPr>
        <w:widowControl w:val="0"/>
        <w:ind w:left="4962"/>
        <w:jc w:val="center"/>
        <w:rPr>
          <w:sz w:val="28"/>
          <w:szCs w:val="28"/>
        </w:rPr>
      </w:pPr>
      <w:r w:rsidRPr="009449D8">
        <w:rPr>
          <w:sz w:val="28"/>
          <w:szCs w:val="28"/>
        </w:rPr>
        <w:t>решени</w:t>
      </w:r>
      <w:r w:rsidR="002A465E">
        <w:rPr>
          <w:sz w:val="28"/>
          <w:szCs w:val="28"/>
        </w:rPr>
        <w:t>ем</w:t>
      </w:r>
      <w:r w:rsidRPr="009449D8">
        <w:rPr>
          <w:sz w:val="28"/>
          <w:szCs w:val="28"/>
        </w:rPr>
        <w:t xml:space="preserve"> Совета депутатов</w:t>
      </w:r>
    </w:p>
    <w:p w:rsidR="00DA63E0" w:rsidRPr="009449D8" w:rsidRDefault="002A465E" w:rsidP="002A465E">
      <w:pPr>
        <w:widowControl w:val="0"/>
        <w:ind w:left="4962"/>
        <w:jc w:val="center"/>
        <w:rPr>
          <w:sz w:val="28"/>
          <w:szCs w:val="28"/>
        </w:rPr>
      </w:pPr>
      <w:r>
        <w:rPr>
          <w:sz w:val="28"/>
          <w:szCs w:val="28"/>
        </w:rPr>
        <w:t>Дивеевского м</w:t>
      </w:r>
      <w:r w:rsidR="00DA63E0" w:rsidRPr="009449D8">
        <w:rPr>
          <w:sz w:val="28"/>
          <w:szCs w:val="28"/>
        </w:rPr>
        <w:t>униципального округа</w:t>
      </w:r>
    </w:p>
    <w:p w:rsidR="00DA63E0" w:rsidRPr="009449D8" w:rsidRDefault="00DA63E0" w:rsidP="002A465E">
      <w:pPr>
        <w:widowControl w:val="0"/>
        <w:ind w:left="4962"/>
        <w:jc w:val="center"/>
        <w:rPr>
          <w:sz w:val="28"/>
          <w:szCs w:val="28"/>
        </w:rPr>
      </w:pPr>
      <w:r w:rsidRPr="009449D8">
        <w:rPr>
          <w:sz w:val="28"/>
          <w:szCs w:val="28"/>
        </w:rPr>
        <w:t>Нижегородской области</w:t>
      </w:r>
    </w:p>
    <w:p w:rsidR="00DA63E0" w:rsidRPr="009449D8" w:rsidRDefault="00DA63E0" w:rsidP="002A465E">
      <w:pPr>
        <w:widowControl w:val="0"/>
        <w:ind w:left="4962"/>
        <w:jc w:val="center"/>
        <w:rPr>
          <w:sz w:val="28"/>
          <w:szCs w:val="28"/>
        </w:rPr>
      </w:pPr>
      <w:r w:rsidRPr="009449D8">
        <w:rPr>
          <w:sz w:val="28"/>
          <w:szCs w:val="28"/>
        </w:rPr>
        <w:t xml:space="preserve">от </w:t>
      </w:r>
      <w:r w:rsidR="006F449B" w:rsidRPr="006F449B">
        <w:rPr>
          <w:sz w:val="28"/>
          <w:szCs w:val="28"/>
          <w:u w:val="single"/>
        </w:rPr>
        <w:t>26 марта</w:t>
      </w:r>
      <w:r w:rsidR="006F449B">
        <w:rPr>
          <w:sz w:val="28"/>
          <w:szCs w:val="28"/>
        </w:rPr>
        <w:t xml:space="preserve"> </w:t>
      </w:r>
      <w:r w:rsidRPr="009449D8">
        <w:rPr>
          <w:sz w:val="28"/>
          <w:szCs w:val="28"/>
        </w:rPr>
        <w:t>202</w:t>
      </w:r>
      <w:r w:rsidR="007945BB">
        <w:rPr>
          <w:sz w:val="28"/>
          <w:szCs w:val="28"/>
        </w:rPr>
        <w:t>6</w:t>
      </w:r>
      <w:r w:rsidR="002A465E">
        <w:rPr>
          <w:sz w:val="28"/>
          <w:szCs w:val="28"/>
        </w:rPr>
        <w:t xml:space="preserve"> г.</w:t>
      </w:r>
      <w:r w:rsidRPr="009449D8">
        <w:rPr>
          <w:sz w:val="28"/>
          <w:szCs w:val="28"/>
        </w:rPr>
        <w:t xml:space="preserve"> №</w:t>
      </w:r>
      <w:r w:rsidR="004045E8">
        <w:rPr>
          <w:sz w:val="28"/>
          <w:szCs w:val="28"/>
        </w:rPr>
        <w:t xml:space="preserve"> </w:t>
      </w:r>
      <w:r w:rsidR="002A465E">
        <w:rPr>
          <w:sz w:val="28"/>
          <w:szCs w:val="28"/>
        </w:rPr>
        <w:t>_</w:t>
      </w:r>
      <w:r w:rsidR="006F449B" w:rsidRPr="006F449B">
        <w:rPr>
          <w:sz w:val="28"/>
          <w:szCs w:val="28"/>
          <w:u w:val="single"/>
        </w:rPr>
        <w:t>22</w:t>
      </w:r>
    </w:p>
    <w:p w:rsidR="00DA63E0" w:rsidRPr="009449D8" w:rsidRDefault="00DA63E0" w:rsidP="00DA63E0">
      <w:pPr>
        <w:widowControl w:val="0"/>
        <w:jc w:val="right"/>
        <w:rPr>
          <w:sz w:val="28"/>
          <w:szCs w:val="28"/>
        </w:rPr>
      </w:pPr>
    </w:p>
    <w:p w:rsidR="00DA63E0" w:rsidRPr="009449D8" w:rsidRDefault="00DA63E0" w:rsidP="00DA63E0">
      <w:pPr>
        <w:pStyle w:val="ConsPlusTitle"/>
        <w:jc w:val="center"/>
        <w:outlineLvl w:val="1"/>
        <w:rPr>
          <w:rFonts w:ascii="Times New Roman" w:hAnsi="Times New Roman" w:cs="Times New Roman"/>
          <w:sz w:val="28"/>
          <w:szCs w:val="28"/>
        </w:rPr>
      </w:pPr>
      <w:r w:rsidRPr="009449D8">
        <w:rPr>
          <w:rFonts w:ascii="Times New Roman" w:hAnsi="Times New Roman" w:cs="Times New Roman"/>
          <w:sz w:val="28"/>
          <w:szCs w:val="28"/>
        </w:rPr>
        <w:t>Положение</w:t>
      </w:r>
      <w:r w:rsidRPr="009449D8">
        <w:rPr>
          <w:rFonts w:ascii="Times New Roman" w:eastAsia="Calibri" w:hAnsi="Times New Roman" w:cs="Times New Roman"/>
          <w:sz w:val="28"/>
          <w:szCs w:val="28"/>
        </w:rPr>
        <w:t xml:space="preserve"> о представлении гражданами, претендующими на замещение муниципальн</w:t>
      </w:r>
      <w:r w:rsidR="00C720A7">
        <w:rPr>
          <w:rFonts w:ascii="Times New Roman" w:eastAsia="Calibri" w:hAnsi="Times New Roman" w:cs="Times New Roman"/>
          <w:sz w:val="28"/>
          <w:szCs w:val="28"/>
        </w:rPr>
        <w:t xml:space="preserve">ых </w:t>
      </w:r>
      <w:r w:rsidRPr="009449D8">
        <w:rPr>
          <w:rFonts w:ascii="Times New Roman" w:eastAsia="Calibri" w:hAnsi="Times New Roman" w:cs="Times New Roman"/>
          <w:sz w:val="28"/>
          <w:szCs w:val="28"/>
        </w:rPr>
        <w:t>должност</w:t>
      </w:r>
      <w:r w:rsidR="00C720A7">
        <w:rPr>
          <w:rFonts w:ascii="Times New Roman" w:eastAsia="Calibri" w:hAnsi="Times New Roman" w:cs="Times New Roman"/>
          <w:sz w:val="28"/>
          <w:szCs w:val="28"/>
        </w:rPr>
        <w:t>ей</w:t>
      </w:r>
      <w:r w:rsidRPr="009449D8">
        <w:rPr>
          <w:rFonts w:ascii="Times New Roman" w:eastAsia="Calibri" w:hAnsi="Times New Roman" w:cs="Times New Roman"/>
          <w:sz w:val="28"/>
          <w:szCs w:val="28"/>
        </w:rPr>
        <w:t xml:space="preserve"> </w:t>
      </w:r>
      <w:r w:rsidR="00C720A7">
        <w:rPr>
          <w:rFonts w:ascii="Times New Roman" w:hAnsi="Times New Roman" w:cs="Times New Roman"/>
          <w:sz w:val="28"/>
          <w:szCs w:val="28"/>
        </w:rPr>
        <w:t>Дивеевского</w:t>
      </w:r>
      <w:r w:rsidRPr="009449D8">
        <w:rPr>
          <w:rFonts w:ascii="Times New Roman" w:hAnsi="Times New Roman" w:cs="Times New Roman"/>
          <w:sz w:val="28"/>
          <w:szCs w:val="28"/>
        </w:rPr>
        <w:t xml:space="preserve"> муниципального округа Нижегородской области</w:t>
      </w:r>
      <w:r w:rsidRPr="009449D8">
        <w:rPr>
          <w:rFonts w:ascii="Times New Roman" w:eastAsia="Calibri" w:hAnsi="Times New Roman" w:cs="Times New Roman"/>
          <w:sz w:val="28"/>
          <w:szCs w:val="28"/>
        </w:rPr>
        <w:t xml:space="preserve"> и лицами, замещающими муниципальные должности,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w:t>
      </w:r>
      <w:r w:rsidRPr="009449D8">
        <w:rPr>
          <w:rFonts w:ascii="Times New Roman" w:hAnsi="Times New Roman" w:cs="Times New Roman"/>
          <w:sz w:val="28"/>
          <w:szCs w:val="28"/>
        </w:rPr>
        <w:t>и обязательствах имущественного характера</w:t>
      </w:r>
    </w:p>
    <w:p w:rsidR="00DA63E0" w:rsidRDefault="00DA63E0" w:rsidP="006C7545">
      <w:pPr>
        <w:pStyle w:val="af7"/>
        <w:ind w:left="1069"/>
        <w:jc w:val="both"/>
        <w:rPr>
          <w:rFonts w:ascii="Times New Roman" w:hAnsi="Times New Roman"/>
          <w:sz w:val="28"/>
          <w:szCs w:val="28"/>
        </w:rPr>
      </w:pPr>
    </w:p>
    <w:p w:rsidR="00FA1E14" w:rsidRPr="00FA1E14" w:rsidRDefault="009A2F19" w:rsidP="003D6411">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 Положение</w:t>
      </w:r>
      <w:r w:rsidR="00FA1E14" w:rsidRPr="00FA1E14">
        <w:rPr>
          <w:rFonts w:ascii="Times New Roman" w:hAnsi="Times New Roman" w:cs="Times New Roman"/>
          <w:b w:val="0"/>
          <w:sz w:val="28"/>
          <w:szCs w:val="28"/>
        </w:rPr>
        <w:t xml:space="preserve"> о предоставлении </w:t>
      </w:r>
      <w:r w:rsidR="00FA1E14" w:rsidRPr="00FA1E14">
        <w:rPr>
          <w:rFonts w:ascii="Times New Roman" w:eastAsia="Calibri" w:hAnsi="Times New Roman" w:cs="Times New Roman"/>
          <w:b w:val="0"/>
          <w:sz w:val="28"/>
          <w:szCs w:val="28"/>
        </w:rPr>
        <w:t>гражданами, претендующими на замещение муниципальн</w:t>
      </w:r>
      <w:r w:rsidR="00C720A7">
        <w:rPr>
          <w:rFonts w:ascii="Times New Roman" w:eastAsia="Calibri" w:hAnsi="Times New Roman" w:cs="Times New Roman"/>
          <w:b w:val="0"/>
          <w:sz w:val="28"/>
          <w:szCs w:val="28"/>
        </w:rPr>
        <w:t>ых</w:t>
      </w:r>
      <w:r w:rsidR="00FA1E14" w:rsidRPr="00FA1E14">
        <w:rPr>
          <w:rFonts w:ascii="Times New Roman" w:eastAsia="Calibri" w:hAnsi="Times New Roman" w:cs="Times New Roman"/>
          <w:b w:val="0"/>
          <w:sz w:val="28"/>
          <w:szCs w:val="28"/>
        </w:rPr>
        <w:t xml:space="preserve"> должност</w:t>
      </w:r>
      <w:r w:rsidR="00C720A7">
        <w:rPr>
          <w:rFonts w:ascii="Times New Roman" w:eastAsia="Calibri" w:hAnsi="Times New Roman" w:cs="Times New Roman"/>
          <w:b w:val="0"/>
          <w:sz w:val="28"/>
          <w:szCs w:val="28"/>
        </w:rPr>
        <w:t>ей</w:t>
      </w:r>
      <w:r w:rsidR="00FA1E14" w:rsidRPr="00FA1E14">
        <w:rPr>
          <w:rFonts w:ascii="Times New Roman" w:eastAsia="Calibri" w:hAnsi="Times New Roman" w:cs="Times New Roman"/>
          <w:b w:val="0"/>
          <w:sz w:val="28"/>
          <w:szCs w:val="28"/>
        </w:rPr>
        <w:t xml:space="preserve"> </w:t>
      </w:r>
      <w:r w:rsidR="00C720A7">
        <w:rPr>
          <w:rFonts w:ascii="Times New Roman" w:hAnsi="Times New Roman" w:cs="Times New Roman"/>
          <w:b w:val="0"/>
          <w:sz w:val="28"/>
          <w:szCs w:val="28"/>
        </w:rPr>
        <w:t>Дивеевского</w:t>
      </w:r>
      <w:r w:rsidR="00FA1E14" w:rsidRPr="00FA1E14">
        <w:rPr>
          <w:rFonts w:ascii="Times New Roman" w:hAnsi="Times New Roman" w:cs="Times New Roman"/>
          <w:b w:val="0"/>
          <w:sz w:val="28"/>
          <w:szCs w:val="28"/>
        </w:rPr>
        <w:t xml:space="preserve"> муниципального округа Нижегородской области</w:t>
      </w:r>
      <w:r w:rsidR="00C720A7">
        <w:rPr>
          <w:rFonts w:ascii="Times New Roman" w:hAnsi="Times New Roman" w:cs="Times New Roman"/>
          <w:b w:val="0"/>
          <w:sz w:val="28"/>
          <w:szCs w:val="28"/>
        </w:rPr>
        <w:t xml:space="preserve"> </w:t>
      </w:r>
      <w:r w:rsidR="00FA1E14" w:rsidRPr="00FA1E14">
        <w:rPr>
          <w:rFonts w:ascii="Times New Roman" w:eastAsia="Calibri" w:hAnsi="Times New Roman" w:cs="Times New Roman"/>
          <w:b w:val="0"/>
          <w:sz w:val="28"/>
          <w:szCs w:val="28"/>
        </w:rPr>
        <w:t xml:space="preserve">и лицами, замещающими муниципальные должности,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w:t>
      </w:r>
      <w:r w:rsidR="00FA1E14" w:rsidRPr="00FA1E14">
        <w:rPr>
          <w:rFonts w:ascii="Times New Roman" w:hAnsi="Times New Roman" w:cs="Times New Roman"/>
          <w:b w:val="0"/>
          <w:sz w:val="28"/>
          <w:szCs w:val="28"/>
        </w:rPr>
        <w:t>и обязательствах имущественного характера</w:t>
      </w:r>
      <w:r w:rsidR="00FA1E14">
        <w:rPr>
          <w:rFonts w:ascii="Times New Roman" w:hAnsi="Times New Roman" w:cs="Times New Roman"/>
          <w:b w:val="0"/>
          <w:sz w:val="28"/>
          <w:szCs w:val="28"/>
        </w:rPr>
        <w:t xml:space="preserve"> </w:t>
      </w:r>
      <w:r w:rsidR="00FA1E14" w:rsidRPr="00FA1E14">
        <w:rPr>
          <w:rFonts w:ascii="Times New Roman" w:hAnsi="Times New Roman" w:cs="Times New Roman"/>
          <w:b w:val="0"/>
          <w:sz w:val="28"/>
          <w:szCs w:val="28"/>
        </w:rPr>
        <w:t>(далее – Положение, округ) определяет:</w:t>
      </w:r>
    </w:p>
    <w:p w:rsidR="00FA1E14" w:rsidRPr="0067251A" w:rsidRDefault="00FA1E14" w:rsidP="0067251A">
      <w:pPr>
        <w:autoSpaceDE w:val="0"/>
        <w:autoSpaceDN w:val="0"/>
        <w:adjustRightInd w:val="0"/>
        <w:ind w:firstLine="708"/>
        <w:jc w:val="both"/>
        <w:rPr>
          <w:sz w:val="28"/>
          <w:szCs w:val="28"/>
        </w:rPr>
      </w:pPr>
      <w:r w:rsidRPr="00973D97">
        <w:rPr>
          <w:sz w:val="28"/>
          <w:szCs w:val="28"/>
        </w:rPr>
        <w:t xml:space="preserve">- </w:t>
      </w:r>
      <w:r w:rsidRPr="00FA1E14">
        <w:rPr>
          <w:sz w:val="28"/>
          <w:szCs w:val="28"/>
        </w:rPr>
        <w:t xml:space="preserve">порядок представления гражданами, претендующими на замещение муниципальных должностей главы местного самоуправления </w:t>
      </w:r>
      <w:r>
        <w:rPr>
          <w:sz w:val="28"/>
          <w:szCs w:val="28"/>
        </w:rPr>
        <w:t>округа</w:t>
      </w:r>
      <w:r w:rsidRPr="00FA1E14">
        <w:rPr>
          <w:sz w:val="28"/>
          <w:szCs w:val="28"/>
        </w:rPr>
        <w:t xml:space="preserve">, депутата </w:t>
      </w:r>
      <w:r>
        <w:rPr>
          <w:sz w:val="28"/>
          <w:szCs w:val="28"/>
        </w:rPr>
        <w:t>Совета депутатов округа</w:t>
      </w:r>
      <w:r w:rsidR="00C720A7">
        <w:rPr>
          <w:sz w:val="28"/>
          <w:szCs w:val="28"/>
        </w:rPr>
        <w:t xml:space="preserve">, </w:t>
      </w:r>
      <w:r w:rsidR="00C720A7" w:rsidRPr="0067251A">
        <w:rPr>
          <w:sz w:val="28"/>
          <w:szCs w:val="28"/>
        </w:rPr>
        <w:t>председателя контрольно-счетной комиссии округа</w:t>
      </w:r>
      <w:r w:rsidR="009A2F19" w:rsidRPr="0067251A">
        <w:rPr>
          <w:rFonts w:eastAsiaTheme="minorHAnsi"/>
          <w:sz w:val="28"/>
          <w:szCs w:val="28"/>
          <w:lang w:eastAsia="en-US"/>
        </w:rPr>
        <w:t xml:space="preserve"> с</w:t>
      </w:r>
      <w:r w:rsidR="0067251A">
        <w:rPr>
          <w:rFonts w:eastAsiaTheme="minorHAnsi"/>
          <w:sz w:val="28"/>
          <w:szCs w:val="28"/>
          <w:lang w:eastAsia="en-US"/>
        </w:rPr>
        <w:t xml:space="preserve">ведений </w:t>
      </w:r>
      <w:r w:rsidR="009A2F19" w:rsidRPr="0067251A">
        <w:rPr>
          <w:rFonts w:eastAsiaTheme="minorHAnsi"/>
          <w:sz w:val="28"/>
          <w:szCs w:val="28"/>
          <w:lang w:eastAsia="en-US"/>
        </w:rPr>
        <w:t>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C720A7" w:rsidRPr="0067251A">
        <w:rPr>
          <w:sz w:val="28"/>
          <w:szCs w:val="28"/>
        </w:rPr>
        <w:t>;</w:t>
      </w:r>
    </w:p>
    <w:p w:rsidR="009A2113" w:rsidRDefault="009A2113" w:rsidP="003D6411">
      <w:pPr>
        <w:ind w:firstLine="709"/>
        <w:jc w:val="both"/>
        <w:rPr>
          <w:sz w:val="28"/>
          <w:szCs w:val="28"/>
        </w:rPr>
      </w:pPr>
      <w:r w:rsidRPr="0067251A">
        <w:rPr>
          <w:sz w:val="28"/>
          <w:szCs w:val="28"/>
        </w:rPr>
        <w:t xml:space="preserve"> - порядок представления лицами</w:t>
      </w:r>
      <w:r w:rsidRPr="009A2113">
        <w:rPr>
          <w:sz w:val="28"/>
          <w:szCs w:val="28"/>
        </w:rPr>
        <w:t>, замещающими муниципальные должности округа, сведений о доходах, расходах,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расходах, об имуществе и обязательствах имущественного характера)</w:t>
      </w:r>
      <w:r w:rsidR="00C720A7">
        <w:rPr>
          <w:sz w:val="28"/>
          <w:szCs w:val="28"/>
        </w:rPr>
        <w:t>;</w:t>
      </w:r>
    </w:p>
    <w:p w:rsidR="00194F8D" w:rsidRPr="00686FE5" w:rsidRDefault="001F3950" w:rsidP="00686FE5">
      <w:pPr>
        <w:ind w:firstLine="709"/>
        <w:jc w:val="both"/>
        <w:rPr>
          <w:sz w:val="28"/>
          <w:szCs w:val="28"/>
        </w:rPr>
      </w:pPr>
      <w:r w:rsidRPr="00686FE5">
        <w:rPr>
          <w:sz w:val="28"/>
          <w:szCs w:val="28"/>
        </w:rPr>
        <w:t>- порядок размещения</w:t>
      </w:r>
      <w:r w:rsidR="00C720A7" w:rsidRPr="00686FE5">
        <w:rPr>
          <w:sz w:val="28"/>
          <w:szCs w:val="28"/>
        </w:rPr>
        <w:t xml:space="preserve"> </w:t>
      </w:r>
      <w:r w:rsidR="00686FE5" w:rsidRPr="00686FE5">
        <w:rPr>
          <w:sz w:val="28"/>
          <w:szCs w:val="28"/>
        </w:rPr>
        <w:t>обо</w:t>
      </w:r>
      <w:r w:rsidR="00686FE5">
        <w:rPr>
          <w:sz w:val="28"/>
          <w:szCs w:val="28"/>
        </w:rPr>
        <w:t>б</w:t>
      </w:r>
      <w:r w:rsidR="00686FE5" w:rsidRPr="00686FE5">
        <w:rPr>
          <w:sz w:val="28"/>
          <w:szCs w:val="28"/>
        </w:rPr>
        <w:t xml:space="preserve">щенной информации об исполнении (ненадлежащем) исполнении депутатами Совета депутатов округа обязанности, установленной частью </w:t>
      </w:r>
      <w:r w:rsidR="00686FE5" w:rsidRPr="00686FE5">
        <w:rPr>
          <w:color w:val="34343C"/>
          <w:sz w:val="28"/>
          <w:szCs w:val="28"/>
        </w:rPr>
        <w:t>4² статьи 12¹ Федерального закона "О противодействии коррупции".</w:t>
      </w:r>
    </w:p>
    <w:p w:rsidR="00EF2244" w:rsidRPr="00EF2244" w:rsidRDefault="00EF2244" w:rsidP="003D6411">
      <w:pPr>
        <w:pStyle w:val="ConsPlusNonformat"/>
        <w:ind w:firstLine="709"/>
        <w:jc w:val="both"/>
        <w:rPr>
          <w:rFonts w:ascii="Times New Roman" w:hAnsi="Times New Roman" w:cs="Times New Roman"/>
          <w:sz w:val="28"/>
          <w:szCs w:val="28"/>
        </w:rPr>
      </w:pPr>
      <w:r w:rsidRPr="00EF2244">
        <w:rPr>
          <w:rFonts w:ascii="Times New Roman" w:hAnsi="Times New Roman"/>
          <w:sz w:val="28"/>
          <w:szCs w:val="28"/>
        </w:rPr>
        <w:t xml:space="preserve">2. </w:t>
      </w:r>
      <w:r w:rsidRPr="00EF2244">
        <w:rPr>
          <w:rFonts w:ascii="Times New Roman" w:hAnsi="Times New Roman" w:cs="Times New Roman"/>
          <w:sz w:val="28"/>
          <w:szCs w:val="28"/>
        </w:rPr>
        <w:t xml:space="preserve">Временно исполняющий полномочия главы местного самоуправления округа, назначаемый Губернатором Нижегородской области в случаях, предусмотренных Федеральным </w:t>
      </w:r>
      <w:hyperlink r:id="rId8"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EF2244">
          <w:rPr>
            <w:rFonts w:ascii="Times New Roman" w:hAnsi="Times New Roman" w:cs="Times New Roman"/>
            <w:sz w:val="28"/>
            <w:szCs w:val="28"/>
          </w:rPr>
          <w:t>законом</w:t>
        </w:r>
      </w:hyperlink>
      <w:r w:rsidRPr="00EF2244">
        <w:rPr>
          <w:rFonts w:ascii="Times New Roman" w:hAnsi="Times New Roman" w:cs="Times New Roman"/>
          <w:sz w:val="28"/>
          <w:szCs w:val="28"/>
        </w:rPr>
        <w:t xml:space="preserve"> от 20 марта 2025 года N 33-ФЗ "Об общих принципах организации местного самоуправления в единой системе публичной власти", представляет сведения о своих доходах, об имуществе и</w:t>
      </w:r>
      <w:r w:rsidR="00B431EB">
        <w:rPr>
          <w:rFonts w:ascii="Times New Roman" w:hAnsi="Times New Roman" w:cs="Times New Roman"/>
          <w:sz w:val="28"/>
          <w:szCs w:val="28"/>
        </w:rPr>
        <w:t xml:space="preserve"> </w:t>
      </w:r>
      <w:r w:rsidRPr="00EF2244">
        <w:rPr>
          <w:rFonts w:ascii="Times New Roman" w:hAnsi="Times New Roman" w:cs="Times New Roman"/>
          <w:sz w:val="28"/>
          <w:szCs w:val="28"/>
        </w:rPr>
        <w:t xml:space="preserve">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течение 15 дней со дня назначения в орган Нижегородской области по профилактике коррупционных и иных </w:t>
      </w:r>
      <w:r w:rsidRPr="00EF2244">
        <w:rPr>
          <w:rFonts w:ascii="Times New Roman" w:hAnsi="Times New Roman" w:cs="Times New Roman"/>
          <w:sz w:val="28"/>
          <w:szCs w:val="28"/>
        </w:rPr>
        <w:lastRenderedPageBreak/>
        <w:t xml:space="preserve">правонарушений, указанный в </w:t>
      </w:r>
      <w:hyperlink w:anchor="P638" w:tooltip="    Статья 13 . Орган Нижегородской области по профилактике коррупционных и">
        <w:r w:rsidRPr="00EF2244">
          <w:rPr>
            <w:rFonts w:ascii="Times New Roman" w:hAnsi="Times New Roman" w:cs="Times New Roman"/>
            <w:sz w:val="28"/>
            <w:szCs w:val="28"/>
          </w:rPr>
          <w:t>статье 13</w:t>
        </w:r>
      </w:hyperlink>
      <w:r w:rsidRPr="00EF2244">
        <w:rPr>
          <w:rFonts w:ascii="Times New Roman" w:hAnsi="Times New Roman" w:cs="Times New Roman"/>
          <w:sz w:val="28"/>
          <w:szCs w:val="28"/>
          <w:vertAlign w:val="superscript"/>
        </w:rPr>
        <w:t>1</w:t>
      </w:r>
      <w:r w:rsidRPr="00EF2244">
        <w:rPr>
          <w:rFonts w:ascii="Times New Roman" w:hAnsi="Times New Roman" w:cs="Times New Roman"/>
          <w:sz w:val="28"/>
          <w:szCs w:val="28"/>
        </w:rPr>
        <w:t xml:space="preserve"> закона</w:t>
      </w:r>
      <w:r w:rsidRPr="00EF2244">
        <w:rPr>
          <w:sz w:val="28"/>
          <w:szCs w:val="28"/>
        </w:rPr>
        <w:t xml:space="preserve"> </w:t>
      </w:r>
      <w:r w:rsidRPr="00EF2244">
        <w:rPr>
          <w:rFonts w:ascii="Times New Roman" w:hAnsi="Times New Roman" w:cs="Times New Roman"/>
          <w:sz w:val="28"/>
          <w:szCs w:val="28"/>
        </w:rPr>
        <w:t xml:space="preserve">Нижегородской области </w:t>
      </w:r>
      <w:r w:rsidRPr="00EF2244">
        <w:rPr>
          <w:rFonts w:ascii="Times New Roman" w:hAnsi="Times New Roman" w:cs="Times New Roman"/>
          <w:bCs/>
          <w:sz w:val="28"/>
          <w:szCs w:val="28"/>
        </w:rPr>
        <w:t xml:space="preserve">от 07 марта 2008 года № 20-З </w:t>
      </w:r>
      <w:r w:rsidRPr="00EF2244">
        <w:rPr>
          <w:bCs/>
          <w:sz w:val="28"/>
          <w:szCs w:val="28"/>
        </w:rPr>
        <w:t>"</w:t>
      </w:r>
      <w:r w:rsidRPr="00EF2244">
        <w:rPr>
          <w:rFonts w:ascii="Times New Roman" w:hAnsi="Times New Roman" w:cs="Times New Roman"/>
          <w:bCs/>
          <w:sz w:val="28"/>
          <w:szCs w:val="28"/>
        </w:rPr>
        <w:t>О противодействии коррупции в Нижегородской области"</w:t>
      </w:r>
      <w:r w:rsidRPr="00EF2244">
        <w:rPr>
          <w:rFonts w:ascii="Times New Roman" w:hAnsi="Times New Roman" w:cs="Times New Roman"/>
          <w:sz w:val="28"/>
          <w:szCs w:val="28"/>
        </w:rPr>
        <w:t>.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352099" w:rsidRPr="00352099" w:rsidRDefault="00352099" w:rsidP="003D6411">
      <w:pPr>
        <w:pStyle w:val="af7"/>
        <w:numPr>
          <w:ilvl w:val="0"/>
          <w:numId w:val="2"/>
        </w:numPr>
        <w:spacing w:after="0" w:line="240" w:lineRule="auto"/>
        <w:ind w:left="0" w:firstLine="709"/>
        <w:jc w:val="both"/>
        <w:rPr>
          <w:rFonts w:ascii="Times New Roman" w:hAnsi="Times New Roman"/>
          <w:sz w:val="28"/>
          <w:szCs w:val="28"/>
        </w:rPr>
      </w:pPr>
      <w:r w:rsidRPr="00352099">
        <w:rPr>
          <w:sz w:val="28"/>
          <w:szCs w:val="28"/>
        </w:rPr>
        <w:t xml:space="preserve"> </w:t>
      </w:r>
      <w:r w:rsidRPr="00352099">
        <w:rPr>
          <w:rFonts w:ascii="Times New Roman" w:hAnsi="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52099" w:rsidRDefault="00352099" w:rsidP="003D6411">
      <w:pPr>
        <w:ind w:firstLine="709"/>
        <w:jc w:val="both"/>
        <w:rPr>
          <w:sz w:val="28"/>
          <w:szCs w:val="28"/>
        </w:rPr>
      </w:pPr>
      <w:r w:rsidRPr="00352099">
        <w:rPr>
          <w:sz w:val="28"/>
          <w:szCs w:val="28"/>
        </w:rPr>
        <w:t xml:space="preserve">а) на гражданина, </w:t>
      </w:r>
      <w:r w:rsidR="00432B07" w:rsidRPr="00FA1E14">
        <w:rPr>
          <w:sz w:val="28"/>
          <w:szCs w:val="28"/>
        </w:rPr>
        <w:t>претендующ</w:t>
      </w:r>
      <w:r w:rsidR="00432B07">
        <w:rPr>
          <w:sz w:val="28"/>
          <w:szCs w:val="28"/>
        </w:rPr>
        <w:t>его</w:t>
      </w:r>
      <w:r w:rsidR="00432B07" w:rsidRPr="00FA1E14">
        <w:rPr>
          <w:sz w:val="28"/>
          <w:szCs w:val="28"/>
        </w:rPr>
        <w:t xml:space="preserve"> на замещение муниципальных должностей главы местного самоуправления </w:t>
      </w:r>
      <w:r w:rsidR="00432B07">
        <w:rPr>
          <w:sz w:val="28"/>
          <w:szCs w:val="28"/>
        </w:rPr>
        <w:t>округа</w:t>
      </w:r>
      <w:r w:rsidR="00432B07" w:rsidRPr="00FA1E14">
        <w:rPr>
          <w:sz w:val="28"/>
          <w:szCs w:val="28"/>
        </w:rPr>
        <w:t xml:space="preserve">, депутата </w:t>
      </w:r>
      <w:r w:rsidR="00432B07">
        <w:rPr>
          <w:sz w:val="28"/>
          <w:szCs w:val="28"/>
        </w:rPr>
        <w:t>Совета депутатов округа</w:t>
      </w:r>
      <w:r w:rsidR="00C648B3">
        <w:rPr>
          <w:sz w:val="28"/>
          <w:szCs w:val="28"/>
        </w:rPr>
        <w:t xml:space="preserve">, председателя контрольно-счетной комиссии </w:t>
      </w:r>
      <w:r w:rsidR="00432B07">
        <w:rPr>
          <w:sz w:val="28"/>
          <w:szCs w:val="28"/>
        </w:rPr>
        <w:t>округа</w:t>
      </w:r>
      <w:r w:rsidRPr="00352099">
        <w:rPr>
          <w:sz w:val="28"/>
          <w:szCs w:val="28"/>
        </w:rPr>
        <w:t>,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w:t>
      </w:r>
      <w:r w:rsidR="00432B07">
        <w:rPr>
          <w:sz w:val="28"/>
          <w:szCs w:val="28"/>
        </w:rPr>
        <w:t>уга) и несовершеннолетних детей</w:t>
      </w:r>
      <w:r w:rsidRPr="00352099">
        <w:rPr>
          <w:sz w:val="28"/>
          <w:szCs w:val="28"/>
        </w:rPr>
        <w:t>;</w:t>
      </w:r>
    </w:p>
    <w:p w:rsidR="0032577B" w:rsidRDefault="00102811" w:rsidP="003D6411">
      <w:pPr>
        <w:pStyle w:val="af7"/>
        <w:spacing w:after="0" w:line="240" w:lineRule="auto"/>
        <w:ind w:left="0" w:firstLine="709"/>
        <w:jc w:val="both"/>
        <w:rPr>
          <w:rFonts w:ascii="Times New Roman" w:hAnsi="Times New Roman"/>
          <w:sz w:val="28"/>
          <w:szCs w:val="28"/>
        </w:rPr>
      </w:pPr>
      <w:r>
        <w:rPr>
          <w:rFonts w:ascii="Times New Roman" w:hAnsi="Times New Roman"/>
          <w:sz w:val="28"/>
          <w:szCs w:val="28"/>
        </w:rPr>
        <w:t>б</w:t>
      </w:r>
      <w:r w:rsidR="00352099" w:rsidRPr="00352099">
        <w:rPr>
          <w:rFonts w:ascii="Times New Roman" w:hAnsi="Times New Roman"/>
          <w:sz w:val="28"/>
          <w:szCs w:val="28"/>
        </w:rPr>
        <w:t xml:space="preserve">) на </w:t>
      </w:r>
      <w:r w:rsidR="0087020F">
        <w:rPr>
          <w:rFonts w:ascii="Times New Roman" w:hAnsi="Times New Roman"/>
          <w:sz w:val="28"/>
          <w:szCs w:val="28"/>
        </w:rPr>
        <w:t>лицо</w:t>
      </w:r>
      <w:r w:rsidR="0067251A">
        <w:rPr>
          <w:rFonts w:ascii="Times New Roman" w:hAnsi="Times New Roman"/>
          <w:sz w:val="28"/>
          <w:szCs w:val="28"/>
        </w:rPr>
        <w:t>, замещающее</w:t>
      </w:r>
      <w:r w:rsidR="00352099" w:rsidRPr="00352099">
        <w:rPr>
          <w:rFonts w:ascii="Times New Roman" w:hAnsi="Times New Roman"/>
          <w:sz w:val="28"/>
          <w:szCs w:val="28"/>
        </w:rPr>
        <w:t xml:space="preserve"> </w:t>
      </w:r>
      <w:r w:rsidR="0087020F">
        <w:rPr>
          <w:rFonts w:ascii="Times New Roman" w:hAnsi="Times New Roman"/>
          <w:sz w:val="28"/>
          <w:szCs w:val="28"/>
        </w:rPr>
        <w:t xml:space="preserve">муниципальную </w:t>
      </w:r>
      <w:r w:rsidR="00352099" w:rsidRPr="00352099">
        <w:rPr>
          <w:rFonts w:ascii="Times New Roman" w:hAnsi="Times New Roman"/>
          <w:sz w:val="28"/>
          <w:szCs w:val="28"/>
        </w:rPr>
        <w:t xml:space="preserve">должность </w:t>
      </w:r>
      <w:r w:rsidR="0087020F" w:rsidRPr="0087020F">
        <w:rPr>
          <w:rFonts w:ascii="Times New Roman" w:hAnsi="Times New Roman"/>
          <w:sz w:val="28"/>
          <w:szCs w:val="28"/>
        </w:rPr>
        <w:t xml:space="preserve">главы местного самоуправления округа, депутата Совета депутатов округа, </w:t>
      </w:r>
      <w:r w:rsidR="0087020F" w:rsidRPr="003D6411">
        <w:rPr>
          <w:rFonts w:ascii="Times New Roman" w:hAnsi="Times New Roman"/>
          <w:sz w:val="28"/>
          <w:szCs w:val="28"/>
        </w:rPr>
        <w:t xml:space="preserve">председателя контрольно-счетной </w:t>
      </w:r>
      <w:r w:rsidR="00C648B3">
        <w:rPr>
          <w:rFonts w:ascii="Times New Roman" w:hAnsi="Times New Roman"/>
          <w:sz w:val="28"/>
          <w:szCs w:val="28"/>
        </w:rPr>
        <w:t>комиссии</w:t>
      </w:r>
      <w:r w:rsidR="0087020F" w:rsidRPr="003D6411">
        <w:rPr>
          <w:rFonts w:ascii="Times New Roman" w:hAnsi="Times New Roman"/>
          <w:sz w:val="28"/>
          <w:szCs w:val="28"/>
        </w:rPr>
        <w:t xml:space="preserve"> округа</w:t>
      </w:r>
      <w:r w:rsidR="0087020F" w:rsidRPr="00352099">
        <w:rPr>
          <w:rFonts w:ascii="Times New Roman" w:hAnsi="Times New Roman"/>
          <w:sz w:val="28"/>
          <w:szCs w:val="28"/>
        </w:rPr>
        <w:t xml:space="preserve"> </w:t>
      </w:r>
      <w:r w:rsidR="00352099" w:rsidRPr="00352099">
        <w:rPr>
          <w:rFonts w:ascii="Times New Roman" w:hAnsi="Times New Roman"/>
          <w:sz w:val="28"/>
          <w:szCs w:val="28"/>
        </w:rPr>
        <w:t>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w:t>
      </w:r>
      <w:r w:rsidR="0087020F">
        <w:rPr>
          <w:rFonts w:ascii="Times New Roman" w:hAnsi="Times New Roman"/>
          <w:sz w:val="28"/>
          <w:szCs w:val="28"/>
        </w:rPr>
        <w:t>лжности, и иных лиц их доходам".</w:t>
      </w:r>
    </w:p>
    <w:p w:rsidR="003D6411" w:rsidRPr="003D6411" w:rsidRDefault="0067251A" w:rsidP="003D6411">
      <w:pPr>
        <w:pStyle w:val="af7"/>
        <w:spacing w:after="0" w:line="240" w:lineRule="auto"/>
        <w:ind w:left="0" w:firstLine="709"/>
        <w:jc w:val="both"/>
        <w:rPr>
          <w:rFonts w:ascii="Times New Roman" w:hAnsi="Times New Roman"/>
          <w:sz w:val="28"/>
          <w:szCs w:val="28"/>
        </w:rPr>
      </w:pPr>
      <w:r>
        <w:rPr>
          <w:rFonts w:ascii="Times New Roman" w:hAnsi="Times New Roman"/>
          <w:sz w:val="28"/>
          <w:szCs w:val="28"/>
        </w:rPr>
        <w:t>4. Сведения, предусмотренные пунктом</w:t>
      </w:r>
      <w:r w:rsidR="0032577B" w:rsidRPr="003D6411">
        <w:rPr>
          <w:rFonts w:ascii="Times New Roman" w:hAnsi="Times New Roman"/>
          <w:sz w:val="28"/>
          <w:szCs w:val="28"/>
        </w:rPr>
        <w:t xml:space="preserve"> 3 настоящего Положения, представляются по утвержденной Президентом Российской Федерации форме справки</w:t>
      </w:r>
      <w:r w:rsidR="003D6411" w:rsidRPr="003D6411">
        <w:rPr>
          <w:rFonts w:ascii="Times New Roman" w:hAnsi="Times New Roman"/>
          <w:sz w:val="28"/>
          <w:szCs w:val="28"/>
        </w:rPr>
        <w:t>,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00C648B3">
        <w:rPr>
          <w:rFonts w:ascii="Times New Roman" w:hAnsi="Times New Roman"/>
          <w:sz w:val="28"/>
          <w:szCs w:val="28"/>
        </w:rPr>
        <w:t>.</w:t>
      </w:r>
    </w:p>
    <w:p w:rsidR="00211B42" w:rsidRPr="002720DF" w:rsidRDefault="00211B42" w:rsidP="003D6411">
      <w:pPr>
        <w:ind w:firstLine="709"/>
        <w:jc w:val="both"/>
        <w:rPr>
          <w:sz w:val="28"/>
          <w:szCs w:val="28"/>
        </w:rPr>
      </w:pPr>
      <w:r w:rsidRPr="00211B42">
        <w:rPr>
          <w:sz w:val="28"/>
          <w:szCs w:val="28"/>
        </w:rPr>
        <w:t>5.</w:t>
      </w:r>
      <w:r>
        <w:rPr>
          <w:color w:val="FF0000"/>
          <w:sz w:val="28"/>
          <w:szCs w:val="28"/>
        </w:rPr>
        <w:t xml:space="preserve"> </w:t>
      </w:r>
      <w:r w:rsidRPr="002720DF">
        <w:rPr>
          <w:sz w:val="28"/>
          <w:szCs w:val="28"/>
        </w:rPr>
        <w:t xml:space="preserve">Гражданин при назначении на </w:t>
      </w:r>
      <w:r>
        <w:rPr>
          <w:sz w:val="28"/>
          <w:szCs w:val="28"/>
        </w:rPr>
        <w:t xml:space="preserve">муниципальную </w:t>
      </w:r>
      <w:r w:rsidRPr="002720DF">
        <w:rPr>
          <w:sz w:val="28"/>
          <w:szCs w:val="28"/>
        </w:rPr>
        <w:t xml:space="preserve">должность, представляет: </w:t>
      </w:r>
    </w:p>
    <w:p w:rsidR="00211B42" w:rsidRPr="002720DF" w:rsidRDefault="00211B42" w:rsidP="003D6411">
      <w:pPr>
        <w:ind w:firstLine="709"/>
        <w:jc w:val="both"/>
        <w:rPr>
          <w:sz w:val="28"/>
          <w:szCs w:val="28"/>
        </w:rPr>
      </w:pPr>
      <w:r w:rsidRPr="002720DF">
        <w:rPr>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w:t>
      </w:r>
    </w:p>
    <w:p w:rsidR="00211B42" w:rsidRPr="002720DF" w:rsidRDefault="00211B42" w:rsidP="003D6411">
      <w:pPr>
        <w:ind w:firstLine="709"/>
        <w:jc w:val="both"/>
        <w:rPr>
          <w:sz w:val="28"/>
          <w:szCs w:val="28"/>
        </w:rPr>
      </w:pPr>
      <w:r w:rsidRPr="002720DF">
        <w:rPr>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w:t>
      </w:r>
      <w:r>
        <w:rPr>
          <w:sz w:val="28"/>
          <w:szCs w:val="28"/>
        </w:rPr>
        <w:t xml:space="preserve">муниципальной </w:t>
      </w:r>
      <w:r w:rsidRPr="002720DF">
        <w:rPr>
          <w:sz w:val="28"/>
          <w:szCs w:val="28"/>
        </w:rPr>
        <w:t xml:space="preserve">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w:t>
      </w:r>
      <w:r w:rsidRPr="002720DF">
        <w:rPr>
          <w:sz w:val="28"/>
          <w:szCs w:val="28"/>
        </w:rPr>
        <w:lastRenderedPageBreak/>
        <w:t xml:space="preserve">месяца, предшествующего месяцу подачи гражданином документов для замещения </w:t>
      </w:r>
      <w:r w:rsidR="00B3460F">
        <w:rPr>
          <w:sz w:val="28"/>
          <w:szCs w:val="28"/>
        </w:rPr>
        <w:t xml:space="preserve">муниципальной </w:t>
      </w:r>
      <w:r w:rsidRPr="002720DF">
        <w:rPr>
          <w:sz w:val="28"/>
          <w:szCs w:val="28"/>
        </w:rPr>
        <w:t xml:space="preserve">должности (на отчетную дату). </w:t>
      </w:r>
    </w:p>
    <w:p w:rsidR="00A83914" w:rsidRPr="002720DF" w:rsidRDefault="00A83914" w:rsidP="003D6411">
      <w:pPr>
        <w:ind w:firstLine="709"/>
        <w:jc w:val="both"/>
        <w:rPr>
          <w:sz w:val="28"/>
          <w:szCs w:val="28"/>
        </w:rPr>
      </w:pPr>
      <w:r w:rsidRPr="003D6411">
        <w:rPr>
          <w:sz w:val="28"/>
          <w:szCs w:val="28"/>
        </w:rPr>
        <w:t>6. Лицо, замещающе</w:t>
      </w:r>
      <w:r w:rsidR="00A84219" w:rsidRPr="003D6411">
        <w:rPr>
          <w:sz w:val="28"/>
          <w:szCs w:val="28"/>
        </w:rPr>
        <w:t>е</w:t>
      </w:r>
      <w:r w:rsidRPr="003D6411">
        <w:rPr>
          <w:sz w:val="28"/>
          <w:szCs w:val="28"/>
        </w:rPr>
        <w:t xml:space="preserve"> муниципальную должность</w:t>
      </w:r>
      <w:r w:rsidR="003D6411">
        <w:rPr>
          <w:sz w:val="28"/>
          <w:szCs w:val="28"/>
        </w:rPr>
        <w:t>,</w:t>
      </w:r>
      <w:r w:rsidRPr="002720DF">
        <w:rPr>
          <w:sz w:val="28"/>
          <w:szCs w:val="28"/>
        </w:rPr>
        <w:t xml:space="preserve"> представляет: </w:t>
      </w:r>
    </w:p>
    <w:p w:rsidR="00A83914" w:rsidRPr="002720DF" w:rsidRDefault="00A83914" w:rsidP="003D6411">
      <w:pPr>
        <w:ind w:firstLine="709"/>
        <w:jc w:val="both"/>
        <w:rPr>
          <w:sz w:val="28"/>
          <w:szCs w:val="28"/>
        </w:rPr>
      </w:pPr>
      <w:r w:rsidRPr="002720DF">
        <w:rPr>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A1E14" w:rsidRPr="00A83914" w:rsidRDefault="00A83914" w:rsidP="003D6411">
      <w:pPr>
        <w:pStyle w:val="af7"/>
        <w:adjustRightInd w:val="0"/>
        <w:spacing w:after="0" w:line="240" w:lineRule="auto"/>
        <w:ind w:left="0" w:firstLine="709"/>
        <w:jc w:val="both"/>
        <w:rPr>
          <w:rFonts w:ascii="Times New Roman" w:hAnsi="Times New Roman"/>
          <w:sz w:val="28"/>
          <w:szCs w:val="28"/>
        </w:rPr>
      </w:pPr>
      <w:r w:rsidRPr="002720DF">
        <w:rPr>
          <w:sz w:val="28"/>
          <w:szCs w:val="28"/>
        </w:rPr>
        <w:t xml:space="preserve"> </w:t>
      </w:r>
      <w:r w:rsidRPr="00A83914">
        <w:rPr>
          <w:rFonts w:ascii="Times New Roman" w:hAnsi="Times New Roman"/>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r>
        <w:rPr>
          <w:rFonts w:ascii="Times New Roman" w:hAnsi="Times New Roman"/>
          <w:sz w:val="28"/>
          <w:szCs w:val="28"/>
        </w:rPr>
        <w:tab/>
      </w:r>
      <w:r w:rsidRPr="00A83914">
        <w:rPr>
          <w:rFonts w:ascii="Times New Roman" w:hAnsi="Times New Roman"/>
          <w:sz w:val="28"/>
          <w:szCs w:val="28"/>
        </w:rPr>
        <w:t xml:space="preserve">Сведения о своих расходах, а также сведения о расходах своих супруги (супруга) и несовершеннолетних детей представляются </w:t>
      </w:r>
      <w:r>
        <w:rPr>
          <w:rFonts w:ascii="Times New Roman" w:hAnsi="Times New Roman"/>
          <w:sz w:val="28"/>
          <w:szCs w:val="28"/>
        </w:rPr>
        <w:t xml:space="preserve">лицом, замещающим </w:t>
      </w:r>
      <w:r w:rsidRPr="00A83914">
        <w:rPr>
          <w:rFonts w:ascii="Times New Roman" w:hAnsi="Times New Roman"/>
          <w:sz w:val="28"/>
          <w:szCs w:val="28"/>
        </w:rPr>
        <w:t>муниципальн</w:t>
      </w:r>
      <w:r>
        <w:rPr>
          <w:rFonts w:ascii="Times New Roman" w:hAnsi="Times New Roman"/>
          <w:sz w:val="28"/>
          <w:szCs w:val="28"/>
        </w:rPr>
        <w:t>ую должность</w:t>
      </w:r>
      <w:r w:rsidRPr="00A83914">
        <w:rPr>
          <w:rFonts w:ascii="Times New Roman" w:hAnsi="Times New Roman"/>
          <w:sz w:val="28"/>
          <w:szCs w:val="28"/>
        </w:rPr>
        <w:t xml:space="preserve">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w:t>
      </w:r>
      <w:r>
        <w:rPr>
          <w:rFonts w:ascii="Times New Roman" w:hAnsi="Times New Roman"/>
          <w:sz w:val="28"/>
          <w:szCs w:val="28"/>
        </w:rPr>
        <w:t>лица, замещающего муниципальную должность</w:t>
      </w:r>
      <w:r w:rsidRPr="00A83914">
        <w:rPr>
          <w:rFonts w:ascii="Times New Roman" w:hAnsi="Times New Roman"/>
          <w:sz w:val="28"/>
          <w:szCs w:val="28"/>
        </w:rPr>
        <w:t>,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0E3D86" w:rsidRPr="009C4FAF" w:rsidRDefault="000E3D86" w:rsidP="003D6411">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7. </w:t>
      </w:r>
      <w:r w:rsidRPr="009C4FAF">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в соответствии </w:t>
      </w:r>
      <w:r>
        <w:rPr>
          <w:rFonts w:ascii="Times New Roman" w:hAnsi="Times New Roman" w:cs="Times New Roman"/>
          <w:sz w:val="28"/>
          <w:szCs w:val="28"/>
        </w:rPr>
        <w:t>с</w:t>
      </w:r>
      <w:r w:rsidRPr="009C4FAF">
        <w:rPr>
          <w:rFonts w:ascii="Times New Roman" w:hAnsi="Times New Roman" w:cs="Times New Roman"/>
          <w:sz w:val="28"/>
          <w:szCs w:val="28"/>
        </w:rPr>
        <w:t xml:space="preserve"> </w:t>
      </w:r>
      <w:r w:rsidRPr="000E3D86">
        <w:rPr>
          <w:rFonts w:ascii="Times New Roman" w:hAnsi="Times New Roman" w:cs="Times New Roman"/>
          <w:sz w:val="28"/>
          <w:szCs w:val="28"/>
        </w:rPr>
        <w:t>Федеральным законом от 25 декабря 2008 года № 273-ФЗ "О противодействии коррупции</w:t>
      </w:r>
      <w:r w:rsidRPr="00872128">
        <w:rPr>
          <w:sz w:val="28"/>
          <w:szCs w:val="28"/>
        </w:rPr>
        <w:t>"</w:t>
      </w:r>
      <w:r w:rsidRPr="009C4FAF">
        <w:rPr>
          <w:rFonts w:ascii="Times New Roman" w:hAnsi="Times New Roman" w:cs="Times New Roman"/>
          <w:sz w:val="28"/>
          <w:szCs w:val="28"/>
        </w:rPr>
        <w:t xml:space="preserve"> и другими федеральными законами, включают в себя, в том числе сведения:</w:t>
      </w:r>
    </w:p>
    <w:p w:rsidR="000E3D86" w:rsidRPr="00995486" w:rsidRDefault="000E3D86" w:rsidP="003D6411">
      <w:pPr>
        <w:pStyle w:val="ConsPlusNormal"/>
        <w:ind w:firstLine="709"/>
        <w:jc w:val="both"/>
        <w:rPr>
          <w:rFonts w:ascii="Times New Roman" w:hAnsi="Times New Roman" w:cs="Times New Roman"/>
          <w:sz w:val="28"/>
          <w:szCs w:val="28"/>
        </w:rPr>
      </w:pPr>
      <w:r w:rsidRPr="00995486">
        <w:rPr>
          <w:rFonts w:ascii="Times New Roman" w:hAnsi="Times New Roman" w:cs="Times New Roman"/>
          <w:sz w:val="28"/>
          <w:szCs w:val="28"/>
        </w:rPr>
        <w:t>1) о счетах (вкладах) и наличных денежных средствах в иностранных банках, расположенных за пределами территории Российской Федерации;</w:t>
      </w:r>
    </w:p>
    <w:p w:rsidR="000E3D86" w:rsidRPr="00995486" w:rsidRDefault="000E3D86" w:rsidP="003D6411">
      <w:pPr>
        <w:pStyle w:val="ConsPlusNormal"/>
        <w:ind w:firstLine="709"/>
        <w:jc w:val="both"/>
        <w:rPr>
          <w:rFonts w:ascii="Times New Roman" w:hAnsi="Times New Roman" w:cs="Times New Roman"/>
          <w:sz w:val="28"/>
          <w:szCs w:val="28"/>
        </w:rPr>
      </w:pPr>
      <w:r w:rsidRPr="00995486">
        <w:rPr>
          <w:rFonts w:ascii="Times New Roman" w:hAnsi="Times New Roman" w:cs="Times New Roman"/>
          <w:sz w:val="28"/>
          <w:szCs w:val="28"/>
        </w:rPr>
        <w:t>2) о государственных ценных бумагах иностранных государств, облигациях и акциях иных иностранных эмитентов;</w:t>
      </w:r>
    </w:p>
    <w:p w:rsidR="000E3D86" w:rsidRPr="00995486" w:rsidRDefault="000E3D86" w:rsidP="003D6411">
      <w:pPr>
        <w:pStyle w:val="ConsPlusNormal"/>
        <w:ind w:firstLine="709"/>
        <w:jc w:val="both"/>
        <w:rPr>
          <w:rFonts w:ascii="Times New Roman" w:hAnsi="Times New Roman" w:cs="Times New Roman"/>
          <w:sz w:val="28"/>
          <w:szCs w:val="28"/>
        </w:rPr>
      </w:pPr>
      <w:r w:rsidRPr="00995486">
        <w:rPr>
          <w:rFonts w:ascii="Times New Roman" w:hAnsi="Times New Roman" w:cs="Times New Roman"/>
          <w:sz w:val="28"/>
          <w:szCs w:val="28"/>
        </w:rPr>
        <w:t>3) о недвижимом имуществе, находящемся за пределами территории Российской Федерации;</w:t>
      </w:r>
    </w:p>
    <w:p w:rsidR="000E3D86" w:rsidRDefault="000E3D86" w:rsidP="003D6411">
      <w:pPr>
        <w:pStyle w:val="ConsPlusNormal"/>
        <w:ind w:firstLine="709"/>
        <w:jc w:val="both"/>
        <w:rPr>
          <w:rFonts w:ascii="Times New Roman" w:hAnsi="Times New Roman" w:cs="Times New Roman"/>
          <w:sz w:val="28"/>
          <w:szCs w:val="28"/>
        </w:rPr>
      </w:pPr>
      <w:r w:rsidRPr="00995486">
        <w:rPr>
          <w:rFonts w:ascii="Times New Roman" w:hAnsi="Times New Roman" w:cs="Times New Roman"/>
          <w:sz w:val="28"/>
          <w:szCs w:val="28"/>
        </w:rPr>
        <w:t>4) об обязательствах имущественного характера за пределами территории Российской Федерации</w:t>
      </w:r>
      <w:r w:rsidR="00F9465A" w:rsidRPr="00995486">
        <w:rPr>
          <w:rFonts w:ascii="Times New Roman" w:hAnsi="Times New Roman" w:cs="Times New Roman"/>
          <w:sz w:val="28"/>
          <w:szCs w:val="28"/>
        </w:rPr>
        <w:t>;</w:t>
      </w:r>
    </w:p>
    <w:p w:rsidR="00F9465A" w:rsidRPr="009C4FAF" w:rsidRDefault="00F9465A" w:rsidP="003D6411">
      <w:pPr>
        <w:pStyle w:val="ConsPlusNormal"/>
        <w:ind w:firstLine="709"/>
        <w:jc w:val="both"/>
        <w:rPr>
          <w:rFonts w:ascii="Times New Roman" w:hAnsi="Times New Roman" w:cs="Times New Roman"/>
          <w:sz w:val="28"/>
          <w:szCs w:val="28"/>
        </w:rPr>
      </w:pPr>
      <w:r w:rsidRPr="009B6C80">
        <w:rPr>
          <w:rFonts w:ascii="Times New Roman" w:hAnsi="Times New Roman" w:cs="Times New Roman"/>
          <w:sz w:val="28"/>
          <w:szCs w:val="28"/>
        </w:rPr>
        <w:t xml:space="preserve">5) о цифровых финансовых активах, выпущенных в информационных </w:t>
      </w:r>
      <w:r w:rsidRPr="009B6C80">
        <w:rPr>
          <w:rFonts w:ascii="Times New Roman" w:hAnsi="Times New Roman" w:cs="Times New Roman"/>
          <w:sz w:val="28"/>
          <w:szCs w:val="28"/>
        </w:rPr>
        <w:lastRenderedPageBreak/>
        <w:t>системах, организованных в соответствии с иностранным правом, и о цифровой валюте.</w:t>
      </w:r>
    </w:p>
    <w:p w:rsidR="000E3D86" w:rsidRPr="009C4FAF" w:rsidRDefault="000E3D86" w:rsidP="003D6411">
      <w:pPr>
        <w:pStyle w:val="ConsPlusNormal"/>
        <w:ind w:firstLine="709"/>
        <w:jc w:val="both"/>
      </w:pPr>
      <w:r w:rsidRPr="009C4FAF">
        <w:rPr>
          <w:rFonts w:ascii="Times New Roman" w:hAnsi="Times New Roman" w:cs="Times New Roman"/>
          <w:sz w:val="28"/>
          <w:szCs w:val="28"/>
        </w:rPr>
        <w:t>Указанные сведения отражаются в соответствующих разделах формы справки, утвержденной Президентом Российской Федерации</w:t>
      </w:r>
      <w:r w:rsidRPr="009C4FAF">
        <w:t>.</w:t>
      </w:r>
    </w:p>
    <w:p w:rsidR="00A25649" w:rsidRDefault="00A25649" w:rsidP="003D6411">
      <w:pPr>
        <w:ind w:firstLine="709"/>
        <w:jc w:val="both"/>
        <w:rPr>
          <w:sz w:val="28"/>
          <w:szCs w:val="28"/>
        </w:rPr>
      </w:pPr>
      <w:r>
        <w:rPr>
          <w:sz w:val="28"/>
          <w:szCs w:val="28"/>
        </w:rPr>
        <w:t>8</w:t>
      </w:r>
      <w:r w:rsidRPr="002720DF">
        <w:rPr>
          <w:sz w:val="28"/>
          <w:szCs w:val="28"/>
        </w:rPr>
        <w:t xml:space="preserve">. </w:t>
      </w:r>
      <w:r w:rsidRPr="00983CEC">
        <w:rPr>
          <w:sz w:val="28"/>
          <w:szCs w:val="28"/>
        </w:rPr>
        <w:t>Если иное не установлено федеральным законом, граждане, претендующие</w:t>
      </w:r>
      <w:r>
        <w:rPr>
          <w:sz w:val="28"/>
          <w:szCs w:val="28"/>
        </w:rPr>
        <w:t xml:space="preserve"> на замещение </w:t>
      </w:r>
      <w:r w:rsidRPr="00983CEC">
        <w:rPr>
          <w:sz w:val="28"/>
          <w:szCs w:val="28"/>
        </w:rPr>
        <w:t>муниципал</w:t>
      </w:r>
      <w:r>
        <w:rPr>
          <w:sz w:val="28"/>
          <w:szCs w:val="28"/>
        </w:rPr>
        <w:t xml:space="preserve">ьной должности, и </w:t>
      </w:r>
      <w:r w:rsidRPr="00983CEC">
        <w:rPr>
          <w:sz w:val="28"/>
          <w:szCs w:val="28"/>
        </w:rPr>
        <w:t>лица, замещающие муниципальные</w:t>
      </w:r>
      <w:r>
        <w:rPr>
          <w:sz w:val="28"/>
          <w:szCs w:val="28"/>
        </w:rPr>
        <w:t xml:space="preserve"> должности, </w:t>
      </w:r>
      <w:r w:rsidRPr="00983CEC">
        <w:rPr>
          <w:sz w:val="28"/>
          <w:szCs w:val="28"/>
        </w:rPr>
        <w:t>представляют сведения о своих доходах, расходах, об имуществе и</w:t>
      </w:r>
      <w:r>
        <w:rPr>
          <w:sz w:val="28"/>
          <w:szCs w:val="28"/>
        </w:rPr>
        <w:t xml:space="preserve"> </w:t>
      </w:r>
      <w:r w:rsidRPr="00983CEC">
        <w:rPr>
          <w:sz w:val="28"/>
          <w:szCs w:val="28"/>
        </w:rPr>
        <w:t>обязательств</w:t>
      </w:r>
      <w:r w:rsidR="00B5717C">
        <w:rPr>
          <w:sz w:val="28"/>
          <w:szCs w:val="28"/>
        </w:rPr>
        <w:t xml:space="preserve">ах </w:t>
      </w:r>
      <w:r>
        <w:rPr>
          <w:sz w:val="28"/>
          <w:szCs w:val="28"/>
        </w:rPr>
        <w:t xml:space="preserve">имущественного  характера, </w:t>
      </w:r>
      <w:r w:rsidRPr="00983CEC">
        <w:rPr>
          <w:sz w:val="28"/>
          <w:szCs w:val="28"/>
        </w:rPr>
        <w:t>а также о доходах, расходах, об</w:t>
      </w:r>
      <w:r>
        <w:rPr>
          <w:sz w:val="28"/>
          <w:szCs w:val="28"/>
        </w:rPr>
        <w:t xml:space="preserve"> </w:t>
      </w:r>
      <w:r w:rsidRPr="00983CEC">
        <w:rPr>
          <w:sz w:val="28"/>
          <w:szCs w:val="28"/>
        </w:rPr>
        <w:t>имуществе и обязательствах имущественного характера своих супруг (супругов)</w:t>
      </w:r>
      <w:r>
        <w:rPr>
          <w:sz w:val="28"/>
          <w:szCs w:val="28"/>
        </w:rPr>
        <w:t xml:space="preserve"> и несовершеннолетних детей</w:t>
      </w:r>
      <w:r w:rsidR="00B5717C">
        <w:rPr>
          <w:sz w:val="28"/>
          <w:szCs w:val="28"/>
        </w:rPr>
        <w:t xml:space="preserve"> Губернатору </w:t>
      </w:r>
      <w:r w:rsidRPr="00983CEC">
        <w:rPr>
          <w:sz w:val="28"/>
          <w:szCs w:val="28"/>
        </w:rPr>
        <w:t>Нижегородской</w:t>
      </w:r>
      <w:r>
        <w:rPr>
          <w:sz w:val="28"/>
          <w:szCs w:val="28"/>
        </w:rPr>
        <w:t xml:space="preserve"> области в порядке, </w:t>
      </w:r>
      <w:r w:rsidRPr="00983CEC">
        <w:rPr>
          <w:sz w:val="28"/>
          <w:szCs w:val="28"/>
        </w:rPr>
        <w:t xml:space="preserve">установленном </w:t>
      </w:r>
      <w:r w:rsidR="003D6411">
        <w:rPr>
          <w:sz w:val="28"/>
          <w:szCs w:val="28"/>
        </w:rPr>
        <w:t>частями</w:t>
      </w:r>
      <w:r w:rsidR="00AA0D0C" w:rsidRPr="00AA0D0C">
        <w:rPr>
          <w:sz w:val="28"/>
          <w:szCs w:val="28"/>
        </w:rPr>
        <w:t xml:space="preserve"> 1</w:t>
      </w:r>
      <w:r w:rsidR="00AA0D0C" w:rsidRPr="00AA0D0C">
        <w:rPr>
          <w:sz w:val="28"/>
          <w:szCs w:val="28"/>
          <w:vertAlign w:val="superscript"/>
        </w:rPr>
        <w:t>1</w:t>
      </w:r>
      <w:r w:rsidR="00AA0D0C" w:rsidRPr="00AA0D0C">
        <w:rPr>
          <w:sz w:val="28"/>
          <w:szCs w:val="28"/>
        </w:rPr>
        <w:t>, 1</w:t>
      </w:r>
      <w:r w:rsidR="00AA0D0C" w:rsidRPr="00AA0D0C">
        <w:rPr>
          <w:sz w:val="28"/>
          <w:szCs w:val="28"/>
          <w:vertAlign w:val="superscript"/>
        </w:rPr>
        <w:t>5</w:t>
      </w:r>
      <w:r w:rsidR="00AA0D0C" w:rsidRPr="00AA0D0C">
        <w:rPr>
          <w:sz w:val="28"/>
          <w:szCs w:val="28"/>
        </w:rPr>
        <w:t>, 2</w:t>
      </w:r>
      <w:r w:rsidR="00AA0D0C" w:rsidRPr="00AA0D0C">
        <w:rPr>
          <w:sz w:val="28"/>
          <w:szCs w:val="28"/>
          <w:vertAlign w:val="superscript"/>
        </w:rPr>
        <w:t xml:space="preserve">1 </w:t>
      </w:r>
      <w:r w:rsidR="00AA0D0C" w:rsidRPr="00AA0D0C">
        <w:rPr>
          <w:sz w:val="28"/>
          <w:szCs w:val="28"/>
        </w:rPr>
        <w:t>и 2</w:t>
      </w:r>
      <w:r w:rsidR="00AA0D0C" w:rsidRPr="00AA0D0C">
        <w:rPr>
          <w:sz w:val="28"/>
          <w:szCs w:val="28"/>
          <w:vertAlign w:val="superscript"/>
        </w:rPr>
        <w:t>1-1</w:t>
      </w:r>
      <w:r w:rsidR="00AA0D0C" w:rsidRPr="00AA0D0C">
        <w:rPr>
          <w:sz w:val="28"/>
          <w:szCs w:val="28"/>
        </w:rPr>
        <w:t xml:space="preserve"> статьи 12</w:t>
      </w:r>
      <w:r w:rsidR="00AA0D0C" w:rsidRPr="00AA0D0C">
        <w:rPr>
          <w:sz w:val="28"/>
          <w:szCs w:val="28"/>
          <w:vertAlign w:val="superscript"/>
        </w:rPr>
        <w:t>2-1</w:t>
      </w:r>
      <w:r w:rsidRPr="00AA0D0C">
        <w:rPr>
          <w:sz w:val="28"/>
          <w:szCs w:val="28"/>
        </w:rPr>
        <w:t xml:space="preserve"> </w:t>
      </w:r>
      <w:r w:rsidRPr="00983CEC">
        <w:rPr>
          <w:sz w:val="28"/>
          <w:szCs w:val="28"/>
        </w:rPr>
        <w:t xml:space="preserve">закона Нижегородской области </w:t>
      </w:r>
      <w:r w:rsidRPr="00983CEC">
        <w:rPr>
          <w:bCs/>
          <w:sz w:val="28"/>
          <w:szCs w:val="28"/>
        </w:rPr>
        <w:t>от 07 марта 2008 года № 20-З "О противодействии коррупции в Нижегородской области"</w:t>
      </w:r>
      <w:r w:rsidRPr="00983CEC">
        <w:rPr>
          <w:sz w:val="28"/>
          <w:szCs w:val="28"/>
        </w:rPr>
        <w:t>.</w:t>
      </w:r>
    </w:p>
    <w:p w:rsidR="00AC2512" w:rsidRPr="00194F8D" w:rsidRDefault="00AC2512" w:rsidP="00194F8D">
      <w:pPr>
        <w:shd w:val="clear" w:color="auto" w:fill="FFFFFF"/>
        <w:ind w:firstLine="708"/>
        <w:jc w:val="both"/>
        <w:rPr>
          <w:color w:val="34343C"/>
          <w:sz w:val="28"/>
          <w:szCs w:val="28"/>
        </w:rPr>
      </w:pPr>
      <w:r w:rsidRPr="00194F8D">
        <w:rPr>
          <w:color w:val="34343C"/>
          <w:sz w:val="28"/>
          <w:szCs w:val="28"/>
        </w:rPr>
        <w:t>Лица, замещающие муниципальные должности</w:t>
      </w:r>
      <w:r w:rsidR="005C7F08" w:rsidRPr="00194F8D">
        <w:rPr>
          <w:color w:val="34343C"/>
          <w:sz w:val="28"/>
          <w:szCs w:val="28"/>
        </w:rPr>
        <w:t>, обязаны</w:t>
      </w:r>
      <w:r w:rsidRPr="00194F8D">
        <w:rPr>
          <w:color w:val="34343C"/>
          <w:sz w:val="28"/>
          <w:szCs w:val="28"/>
        </w:rPr>
        <w:t xml:space="preserve"> представлять указанные в абзаце первом настоящей части сведения в случае возникновения у лица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w:t>
      </w:r>
      <w:r w:rsidR="00194F8D">
        <w:rPr>
          <w:color w:val="34343C"/>
          <w:sz w:val="28"/>
          <w:szCs w:val="28"/>
        </w:rPr>
        <w:t xml:space="preserve"> </w:t>
      </w:r>
      <w:r w:rsidRPr="00194F8D">
        <w:rPr>
          <w:color w:val="34343C"/>
          <w:sz w:val="28"/>
          <w:szCs w:val="28"/>
        </w:rPr>
        <w:t>иных лиц их доходам" - не позднее 30 апреля года, следующего за годом, в</w:t>
      </w:r>
      <w:r w:rsidR="005C7F08" w:rsidRPr="00194F8D">
        <w:rPr>
          <w:color w:val="34343C"/>
          <w:sz w:val="28"/>
          <w:szCs w:val="28"/>
        </w:rPr>
        <w:t xml:space="preserve"> </w:t>
      </w:r>
      <w:r w:rsidRPr="00194F8D">
        <w:rPr>
          <w:color w:val="34343C"/>
          <w:sz w:val="28"/>
          <w:szCs w:val="28"/>
        </w:rPr>
        <w:t>котором возникли такие основания.</w:t>
      </w:r>
    </w:p>
    <w:p w:rsidR="00CB710F" w:rsidRDefault="00F326D7" w:rsidP="00194F8D">
      <w:pPr>
        <w:shd w:val="clear" w:color="auto" w:fill="FFFFFF"/>
        <w:ind w:firstLine="708"/>
        <w:jc w:val="both"/>
        <w:rPr>
          <w:sz w:val="28"/>
          <w:szCs w:val="28"/>
        </w:rPr>
      </w:pPr>
      <w:r w:rsidRPr="00194F8D">
        <w:rPr>
          <w:sz w:val="28"/>
          <w:szCs w:val="28"/>
        </w:rPr>
        <w:t xml:space="preserve">9. </w:t>
      </w:r>
      <w:r w:rsidR="00CB710F" w:rsidRPr="00194F8D">
        <w:rPr>
          <w:sz w:val="28"/>
          <w:szCs w:val="28"/>
        </w:rPr>
        <w:t>Лица, замещающие муниципальные должности (за исключением лиц,</w:t>
      </w:r>
      <w:r w:rsidR="00E22704" w:rsidRPr="00194F8D">
        <w:rPr>
          <w:sz w:val="28"/>
          <w:szCs w:val="28"/>
        </w:rPr>
        <w:t xml:space="preserve"> </w:t>
      </w:r>
      <w:r w:rsidR="00CB710F" w:rsidRPr="00194F8D">
        <w:rPr>
          <w:sz w:val="28"/>
          <w:szCs w:val="28"/>
        </w:rPr>
        <w:t xml:space="preserve">замещающих муниципальные должности депутатов Совета депутатов), </w:t>
      </w:r>
      <w:r w:rsidR="005C7F08" w:rsidRPr="00194F8D">
        <w:rPr>
          <w:color w:val="34343C"/>
          <w:sz w:val="28"/>
          <w:szCs w:val="28"/>
        </w:rPr>
        <w:t>в</w:t>
      </w:r>
      <w:r w:rsidR="00194F8D">
        <w:rPr>
          <w:color w:val="34343C"/>
          <w:sz w:val="28"/>
          <w:szCs w:val="28"/>
        </w:rPr>
        <w:t xml:space="preserve"> </w:t>
      </w:r>
      <w:r w:rsidR="005C7F08" w:rsidRPr="00194F8D">
        <w:rPr>
          <w:color w:val="34343C"/>
          <w:sz w:val="28"/>
          <w:szCs w:val="28"/>
        </w:rPr>
        <w:t>случае возникновения оснований для представления сведений о расходах в</w:t>
      </w:r>
      <w:r w:rsidR="00194F8D">
        <w:rPr>
          <w:color w:val="34343C"/>
          <w:sz w:val="28"/>
          <w:szCs w:val="28"/>
        </w:rPr>
        <w:t xml:space="preserve"> </w:t>
      </w:r>
      <w:r w:rsidR="005C7F08" w:rsidRPr="00194F8D">
        <w:rPr>
          <w:color w:val="34343C"/>
          <w:sz w:val="28"/>
          <w:szCs w:val="28"/>
        </w:rPr>
        <w:t>соответствии с Федеральным законом "О контроле за соответствием</w:t>
      </w:r>
      <w:r w:rsidR="00194F8D">
        <w:rPr>
          <w:color w:val="34343C"/>
          <w:sz w:val="28"/>
          <w:szCs w:val="28"/>
        </w:rPr>
        <w:t xml:space="preserve"> </w:t>
      </w:r>
      <w:r w:rsidR="005C7F08" w:rsidRPr="00194F8D">
        <w:rPr>
          <w:color w:val="34343C"/>
          <w:sz w:val="28"/>
          <w:szCs w:val="28"/>
        </w:rPr>
        <w:t>расходов лиц, замещающих государственные должности, и иных лиц их</w:t>
      </w:r>
      <w:r w:rsidR="00194F8D" w:rsidRPr="00194F8D">
        <w:rPr>
          <w:color w:val="34343C"/>
          <w:sz w:val="28"/>
          <w:szCs w:val="28"/>
        </w:rPr>
        <w:t xml:space="preserve"> </w:t>
      </w:r>
      <w:r w:rsidR="005C7F08" w:rsidRPr="00194F8D">
        <w:rPr>
          <w:color w:val="34343C"/>
          <w:sz w:val="28"/>
          <w:szCs w:val="28"/>
        </w:rPr>
        <w:t>доходам",</w:t>
      </w:r>
      <w:r w:rsidR="005C7F08">
        <w:rPr>
          <w:rFonts w:ascii="Arial" w:hAnsi="Arial" w:cs="Arial"/>
          <w:color w:val="34343C"/>
          <w:sz w:val="23"/>
          <w:szCs w:val="23"/>
        </w:rPr>
        <w:t xml:space="preserve"> </w:t>
      </w:r>
      <w:r w:rsidR="005C7F08">
        <w:rPr>
          <w:sz w:val="28"/>
          <w:szCs w:val="28"/>
        </w:rPr>
        <w:t xml:space="preserve"> </w:t>
      </w:r>
      <w:r w:rsidR="00CB710F">
        <w:rPr>
          <w:sz w:val="28"/>
          <w:szCs w:val="28"/>
        </w:rPr>
        <w:t xml:space="preserve">направляют сведения </w:t>
      </w:r>
      <w:r w:rsidR="00CB710F" w:rsidRPr="00DE4EE5">
        <w:rPr>
          <w:sz w:val="28"/>
          <w:szCs w:val="28"/>
        </w:rPr>
        <w:t xml:space="preserve">в </w:t>
      </w:r>
      <w:r w:rsidR="00E860BF">
        <w:rPr>
          <w:sz w:val="28"/>
          <w:szCs w:val="28"/>
        </w:rPr>
        <w:t>управление по профилактике коррупционных правонарушений Нижегородской области</w:t>
      </w:r>
      <w:r w:rsidR="005C7F08">
        <w:rPr>
          <w:sz w:val="28"/>
          <w:szCs w:val="28"/>
        </w:rPr>
        <w:t>.</w:t>
      </w:r>
    </w:p>
    <w:p w:rsidR="001F3950" w:rsidRDefault="001F3950" w:rsidP="00E860BF">
      <w:pPr>
        <w:shd w:val="clear" w:color="auto" w:fill="FFFFFF"/>
        <w:ind w:firstLine="708"/>
        <w:jc w:val="both"/>
        <w:rPr>
          <w:color w:val="34343C"/>
          <w:sz w:val="28"/>
          <w:szCs w:val="28"/>
        </w:rPr>
      </w:pPr>
      <w:r w:rsidRPr="00E860BF">
        <w:rPr>
          <w:color w:val="34343C"/>
          <w:sz w:val="28"/>
          <w:szCs w:val="28"/>
        </w:rPr>
        <w:t xml:space="preserve">Граждане, претендующие на замещение муниципальных должностей, лица, наделяемые полномочиями по должности (при назначении, избрании на должность), и депутаты Совета депутатов округа, направляют сведения </w:t>
      </w:r>
      <w:r w:rsidR="00E860BF" w:rsidRPr="00E860BF">
        <w:rPr>
          <w:sz w:val="28"/>
          <w:szCs w:val="28"/>
        </w:rPr>
        <w:t>ответственному лицу за профилактику коррупционных и иных правонарушений в Совете депутатов</w:t>
      </w:r>
      <w:r w:rsidR="00E860BF" w:rsidRPr="00E860BF">
        <w:rPr>
          <w:color w:val="34343C"/>
          <w:sz w:val="28"/>
          <w:szCs w:val="28"/>
        </w:rPr>
        <w:t xml:space="preserve"> округа </w:t>
      </w:r>
      <w:r w:rsidRPr="00E860BF">
        <w:rPr>
          <w:color w:val="34343C"/>
          <w:sz w:val="28"/>
          <w:szCs w:val="28"/>
        </w:rPr>
        <w:t>(далее - должностное лицо).</w:t>
      </w:r>
    </w:p>
    <w:p w:rsidR="001F3950" w:rsidRPr="00E860BF" w:rsidRDefault="001F3950" w:rsidP="00E860BF">
      <w:pPr>
        <w:shd w:val="clear" w:color="auto" w:fill="FFFFFF"/>
        <w:ind w:firstLine="708"/>
        <w:jc w:val="both"/>
        <w:rPr>
          <w:color w:val="34343C"/>
          <w:sz w:val="28"/>
          <w:szCs w:val="28"/>
        </w:rPr>
      </w:pPr>
      <w:r w:rsidRPr="00E860BF">
        <w:rPr>
          <w:color w:val="34343C"/>
          <w:sz w:val="28"/>
          <w:szCs w:val="28"/>
        </w:rPr>
        <w:t>1</w:t>
      </w:r>
      <w:r w:rsidR="0067251A">
        <w:rPr>
          <w:color w:val="34343C"/>
          <w:sz w:val="28"/>
          <w:szCs w:val="28"/>
        </w:rPr>
        <w:t>0</w:t>
      </w:r>
      <w:r w:rsidRPr="00E860BF">
        <w:rPr>
          <w:color w:val="34343C"/>
          <w:sz w:val="28"/>
          <w:szCs w:val="28"/>
        </w:rPr>
        <w:t>.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F326D7" w:rsidRPr="00C50539" w:rsidRDefault="00F326D7" w:rsidP="00E860BF">
      <w:pPr>
        <w:pStyle w:val="ConsPlusNonformat"/>
        <w:ind w:firstLine="709"/>
        <w:jc w:val="both"/>
        <w:rPr>
          <w:rFonts w:ascii="Times New Roman" w:hAnsi="Times New Roman" w:cs="Times New Roman"/>
          <w:b/>
          <w:sz w:val="28"/>
          <w:szCs w:val="28"/>
        </w:rPr>
      </w:pPr>
      <w:bookmarkStart w:id="2" w:name="p10"/>
      <w:bookmarkEnd w:id="2"/>
      <w:r w:rsidRPr="00E860BF">
        <w:rPr>
          <w:rFonts w:ascii="Times New Roman" w:hAnsi="Times New Roman" w:cs="Times New Roman"/>
          <w:sz w:val="28"/>
          <w:szCs w:val="28"/>
        </w:rPr>
        <w:t>1</w:t>
      </w:r>
      <w:r w:rsidR="0067251A">
        <w:rPr>
          <w:rFonts w:ascii="Times New Roman" w:hAnsi="Times New Roman" w:cs="Times New Roman"/>
          <w:sz w:val="28"/>
          <w:szCs w:val="28"/>
        </w:rPr>
        <w:t>1</w:t>
      </w:r>
      <w:r w:rsidRPr="00E860BF">
        <w:rPr>
          <w:rFonts w:ascii="Times New Roman" w:hAnsi="Times New Roman" w:cs="Times New Roman"/>
          <w:sz w:val="28"/>
          <w:szCs w:val="28"/>
        </w:rPr>
        <w:t>.</w:t>
      </w:r>
      <w:r w:rsidRPr="00E860BF">
        <w:rPr>
          <w:rFonts w:ascii="Times New Roman" w:hAnsi="Times New Roman" w:cs="Times New Roman"/>
          <w:b/>
          <w:sz w:val="28"/>
          <w:szCs w:val="28"/>
        </w:rPr>
        <w:t xml:space="preserve"> </w:t>
      </w:r>
      <w:r w:rsidRPr="00E860BF">
        <w:rPr>
          <w:rFonts w:ascii="Times New Roman" w:hAnsi="Times New Roman" w:cs="Times New Roman"/>
          <w:sz w:val="28"/>
          <w:szCs w:val="28"/>
        </w:rPr>
        <w:t>Уточненные сведения в рамках декларационной кампании</w:t>
      </w:r>
      <w:r w:rsidRPr="00C50539">
        <w:rPr>
          <w:rFonts w:ascii="Times New Roman" w:hAnsi="Times New Roman" w:cs="Times New Roman"/>
          <w:sz w:val="28"/>
          <w:szCs w:val="28"/>
        </w:rPr>
        <w:t xml:space="preserve"> предоставляются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F326D7" w:rsidRPr="00C50539" w:rsidRDefault="00F326D7" w:rsidP="003D6411">
      <w:pPr>
        <w:pStyle w:val="ConsPlusNonformat"/>
        <w:ind w:firstLine="709"/>
        <w:jc w:val="both"/>
        <w:rPr>
          <w:rFonts w:ascii="Times New Roman" w:hAnsi="Times New Roman" w:cs="Times New Roman"/>
          <w:sz w:val="28"/>
          <w:szCs w:val="28"/>
        </w:rPr>
      </w:pPr>
      <w:r w:rsidRPr="00C50539">
        <w:rPr>
          <w:rFonts w:ascii="Times New Roman" w:hAnsi="Times New Roman" w:cs="Times New Roman"/>
          <w:sz w:val="28"/>
          <w:szCs w:val="28"/>
        </w:rPr>
        <w:t>1</w:t>
      </w:r>
      <w:r w:rsidR="0067251A">
        <w:rPr>
          <w:rFonts w:ascii="Times New Roman" w:hAnsi="Times New Roman" w:cs="Times New Roman"/>
          <w:sz w:val="28"/>
          <w:szCs w:val="28"/>
        </w:rPr>
        <w:t>2</w:t>
      </w:r>
      <w:r w:rsidRPr="00C50539">
        <w:rPr>
          <w:rFonts w:ascii="Times New Roman" w:hAnsi="Times New Roman" w:cs="Times New Roman"/>
          <w:b/>
          <w:sz w:val="28"/>
          <w:szCs w:val="28"/>
        </w:rPr>
        <w:t>.</w:t>
      </w:r>
      <w:r w:rsidRPr="00C50539">
        <w:rPr>
          <w:rFonts w:ascii="Times New Roman" w:hAnsi="Times New Roman" w:cs="Times New Roman"/>
          <w:sz w:val="28"/>
          <w:szCs w:val="28"/>
        </w:rPr>
        <w:t xml:space="preserve"> Уточненные сведения по претендентам на должность предоставляются в течение одного месяца со дня представления сведений. </w:t>
      </w:r>
    </w:p>
    <w:p w:rsidR="00AE01A4" w:rsidRPr="009C4FAF" w:rsidRDefault="00AE01A4" w:rsidP="003D6411">
      <w:pPr>
        <w:pStyle w:val="pboth"/>
        <w:spacing w:before="0" w:beforeAutospacing="0" w:after="0" w:afterAutospacing="0"/>
        <w:ind w:firstLine="709"/>
        <w:jc w:val="both"/>
        <w:rPr>
          <w:sz w:val="28"/>
          <w:szCs w:val="28"/>
        </w:rPr>
      </w:pPr>
      <w:r w:rsidRPr="00AE01A4">
        <w:rPr>
          <w:sz w:val="28"/>
          <w:szCs w:val="28"/>
        </w:rPr>
        <w:t>1</w:t>
      </w:r>
      <w:r w:rsidR="0067251A">
        <w:rPr>
          <w:sz w:val="28"/>
          <w:szCs w:val="28"/>
        </w:rPr>
        <w:t>3</w:t>
      </w:r>
      <w:r w:rsidRPr="00AE01A4">
        <w:rPr>
          <w:sz w:val="28"/>
          <w:szCs w:val="28"/>
        </w:rPr>
        <w:t xml:space="preserve">. </w:t>
      </w:r>
      <w:r w:rsidRPr="009C4FAF">
        <w:rPr>
          <w:sz w:val="28"/>
          <w:szCs w:val="28"/>
        </w:rPr>
        <w:t xml:space="preserve">В случае если гражданин, </w:t>
      </w:r>
      <w:r>
        <w:rPr>
          <w:sz w:val="28"/>
          <w:szCs w:val="28"/>
        </w:rPr>
        <w:t>лицо, замещающее муниципальную должность</w:t>
      </w:r>
      <w:r w:rsidRPr="009C4FAF">
        <w:rPr>
          <w:sz w:val="28"/>
          <w:szCs w:val="28"/>
        </w:rPr>
        <w:t xml:space="preserve"> не представили сведения в период декларационной кампании, то основания для представления уточненных сведений у них отсутствуют.</w:t>
      </w:r>
    </w:p>
    <w:p w:rsidR="00CB710F" w:rsidRDefault="00CB710F" w:rsidP="003D6411">
      <w:pPr>
        <w:pStyle w:val="HTM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67251A">
        <w:rPr>
          <w:rFonts w:ascii="Times New Roman" w:hAnsi="Times New Roman" w:cs="Times New Roman"/>
          <w:sz w:val="28"/>
          <w:szCs w:val="28"/>
        </w:rPr>
        <w:t>4</w:t>
      </w:r>
      <w:r>
        <w:rPr>
          <w:rFonts w:ascii="Times New Roman" w:hAnsi="Times New Roman" w:cs="Times New Roman"/>
          <w:sz w:val="28"/>
          <w:szCs w:val="28"/>
        </w:rPr>
        <w:t xml:space="preserve">. При представлении сведений о доходах, об имуществе и обязательствах имущественного характера гражданин, претендующий на замещение муниципальной </w:t>
      </w:r>
      <w:r w:rsidRPr="008979C2">
        <w:rPr>
          <w:rFonts w:ascii="Times New Roman" w:hAnsi="Times New Roman" w:cs="Times New Roman"/>
          <w:sz w:val="28"/>
          <w:szCs w:val="28"/>
        </w:rPr>
        <w:t>должности</w:t>
      </w:r>
      <w:r w:rsidRPr="008979C2">
        <w:rPr>
          <w:rFonts w:ascii="Times New Roman" w:hAnsi="Times New Roman" w:cs="Times New Roman"/>
          <w:color w:val="FF0000"/>
          <w:sz w:val="28"/>
          <w:szCs w:val="28"/>
        </w:rPr>
        <w:t xml:space="preserve"> </w:t>
      </w:r>
      <w:r>
        <w:rPr>
          <w:rFonts w:ascii="Times New Roman" w:hAnsi="Times New Roman" w:cs="Times New Roman"/>
          <w:sz w:val="28"/>
          <w:szCs w:val="28"/>
        </w:rPr>
        <w:t>при наделении полномочиями по должности (назначении, избрании на должность), лицо, замещающее муниципальную должность, вправе представить копии правоустанавливающих и иных документов, подтверждающих достоверность сведений, отраженных в соответствующих разделах формы справки, утвержденной Президентом Российской Федерации, и не являющихся приложением к указанной справке (копии справки о доходах, выданной по месту замещения должности (службы, работы); справок, подтверждающих получение иных доходов (пособий, выплат); справок (выписок по счетам)  банков и иных кредитных организаций; выписки из единого государственного реестра недвижимости, документов, устанавливающих право собственности или иное предусмотренное законом право на объект имущества, информация из личного кабинета налогоплательщика обо всех источниках доходов, наличии банковских счетов, имущества, находящегося в собственности, копии иной документации).</w:t>
      </w:r>
    </w:p>
    <w:p w:rsidR="00F81086" w:rsidRDefault="005B3AFA" w:rsidP="00F81086">
      <w:pPr>
        <w:ind w:firstLine="709"/>
        <w:jc w:val="both"/>
        <w:rPr>
          <w:sz w:val="28"/>
          <w:szCs w:val="28"/>
        </w:rPr>
      </w:pPr>
      <w:r w:rsidRPr="00F81086">
        <w:rPr>
          <w:sz w:val="28"/>
          <w:szCs w:val="28"/>
        </w:rPr>
        <w:t>1</w:t>
      </w:r>
      <w:r w:rsidR="0067251A">
        <w:rPr>
          <w:sz w:val="28"/>
          <w:szCs w:val="28"/>
        </w:rPr>
        <w:t>5</w:t>
      </w:r>
      <w:r w:rsidRPr="00F81086">
        <w:rPr>
          <w:sz w:val="28"/>
          <w:szCs w:val="28"/>
        </w:rPr>
        <w:t xml:space="preserve">. </w:t>
      </w:r>
      <w:r w:rsidR="00F81086" w:rsidRPr="00F81086">
        <w:rPr>
          <w:sz w:val="28"/>
          <w:szCs w:val="28"/>
        </w:rPr>
        <w:t>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B3AFA" w:rsidRDefault="005B3AFA" w:rsidP="003D6411">
      <w:pPr>
        <w:ind w:firstLine="709"/>
        <w:jc w:val="both"/>
        <w:rPr>
          <w:sz w:val="28"/>
          <w:szCs w:val="28"/>
        </w:rPr>
      </w:pPr>
      <w:r w:rsidRPr="00B114F9">
        <w:rPr>
          <w:sz w:val="28"/>
          <w:szCs w:val="28"/>
        </w:rPr>
        <w:t>1</w:t>
      </w:r>
      <w:r w:rsidR="0067251A">
        <w:rPr>
          <w:sz w:val="28"/>
          <w:szCs w:val="28"/>
        </w:rPr>
        <w:t>6</w:t>
      </w:r>
      <w:r w:rsidRPr="00B114F9">
        <w:rPr>
          <w:sz w:val="28"/>
          <w:szCs w:val="28"/>
        </w:rPr>
        <w:t>. Сведения, представляемые в соответствии с настоящим Положением, являются сведениями</w:t>
      </w:r>
      <w:r w:rsidRPr="00225D3B">
        <w:rPr>
          <w:sz w:val="28"/>
          <w:szCs w:val="28"/>
        </w:rPr>
        <w:t xml:space="preserve"> конфиденциального характера, если федеральным законом они не отнесены к сведениям, составляющим государственную тайну.</w:t>
      </w:r>
    </w:p>
    <w:p w:rsidR="005B3AFA" w:rsidRPr="00225D3B" w:rsidRDefault="005B3AFA" w:rsidP="003D6411">
      <w:pPr>
        <w:ind w:firstLine="709"/>
        <w:jc w:val="both"/>
        <w:rPr>
          <w:sz w:val="28"/>
          <w:szCs w:val="28"/>
        </w:rPr>
      </w:pPr>
      <w:r w:rsidRPr="00BC2D94">
        <w:rPr>
          <w:sz w:val="28"/>
          <w:szCs w:val="28"/>
        </w:rPr>
        <w:t>Сведения, в с</w:t>
      </w:r>
      <w:r>
        <w:rPr>
          <w:sz w:val="28"/>
          <w:szCs w:val="28"/>
        </w:rPr>
        <w:t xml:space="preserve">лучае непоступления гражданина </w:t>
      </w:r>
      <w:r w:rsidRPr="00BC2D94">
        <w:rPr>
          <w:sz w:val="28"/>
          <w:szCs w:val="28"/>
        </w:rPr>
        <w:t xml:space="preserve">на </w:t>
      </w:r>
      <w:r>
        <w:rPr>
          <w:sz w:val="28"/>
          <w:szCs w:val="28"/>
        </w:rPr>
        <w:t>муниципальную должность</w:t>
      </w:r>
      <w:r w:rsidRPr="00BC2D94">
        <w:rPr>
          <w:sz w:val="28"/>
          <w:szCs w:val="28"/>
        </w:rPr>
        <w:t>, в дальнейшем не мо</w:t>
      </w:r>
      <w:r>
        <w:rPr>
          <w:sz w:val="28"/>
          <w:szCs w:val="28"/>
        </w:rPr>
        <w:t>гут</w:t>
      </w:r>
      <w:r w:rsidRPr="00BC2D94">
        <w:rPr>
          <w:sz w:val="28"/>
          <w:szCs w:val="28"/>
        </w:rPr>
        <w:t xml:space="preserve"> быть использованы и подлежат уничтожению. Сведения,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Pr>
          <w:sz w:val="28"/>
          <w:szCs w:val="28"/>
        </w:rPr>
        <w:t>.</w:t>
      </w:r>
    </w:p>
    <w:p w:rsidR="005B3AFA" w:rsidRDefault="005B3AFA" w:rsidP="003D6411">
      <w:pPr>
        <w:ind w:firstLine="709"/>
        <w:jc w:val="both"/>
        <w:rPr>
          <w:sz w:val="28"/>
          <w:szCs w:val="28"/>
        </w:rPr>
      </w:pPr>
      <w:r w:rsidRPr="00225D3B">
        <w:rPr>
          <w:sz w:val="28"/>
          <w:szCs w:val="28"/>
        </w:rPr>
        <w:t>1</w:t>
      </w:r>
      <w:r w:rsidR="0067251A">
        <w:rPr>
          <w:sz w:val="28"/>
          <w:szCs w:val="28"/>
        </w:rPr>
        <w:t>7</w:t>
      </w:r>
      <w:r w:rsidRPr="00225D3B">
        <w:rPr>
          <w:sz w:val="28"/>
          <w:szCs w:val="28"/>
        </w:rPr>
        <w:t>. В случае, если гражданин, представивши</w:t>
      </w:r>
      <w:r>
        <w:rPr>
          <w:sz w:val="28"/>
          <w:szCs w:val="28"/>
        </w:rPr>
        <w:t>й</w:t>
      </w:r>
      <w:r w:rsidRPr="00225D3B">
        <w:rPr>
          <w:sz w:val="28"/>
          <w:szCs w:val="28"/>
        </w:rPr>
        <w:t xml:space="preserve"> сведения о доходах, об имуществе и обязательствах имущественного характера в соответствии с настоящим Положением, не был назначен на </w:t>
      </w:r>
      <w:r>
        <w:rPr>
          <w:sz w:val="28"/>
          <w:szCs w:val="28"/>
        </w:rPr>
        <w:t xml:space="preserve">муниципальную </w:t>
      </w:r>
      <w:r w:rsidRPr="00225D3B">
        <w:rPr>
          <w:sz w:val="28"/>
          <w:szCs w:val="28"/>
        </w:rPr>
        <w:t>должность, такие сведения возвращаются указанн</w:t>
      </w:r>
      <w:r>
        <w:rPr>
          <w:sz w:val="28"/>
          <w:szCs w:val="28"/>
        </w:rPr>
        <w:t>ому</w:t>
      </w:r>
      <w:r w:rsidRPr="00225D3B">
        <w:rPr>
          <w:sz w:val="28"/>
          <w:szCs w:val="28"/>
        </w:rPr>
        <w:t xml:space="preserve"> лиц</w:t>
      </w:r>
      <w:r>
        <w:rPr>
          <w:sz w:val="28"/>
          <w:szCs w:val="28"/>
        </w:rPr>
        <w:t>у</w:t>
      </w:r>
      <w:r w:rsidRPr="00225D3B">
        <w:rPr>
          <w:sz w:val="28"/>
          <w:szCs w:val="28"/>
        </w:rPr>
        <w:t xml:space="preserve"> по их письменному заявлению вместе с другими документами. </w:t>
      </w:r>
    </w:p>
    <w:p w:rsidR="00CF16B8" w:rsidRPr="00CF16B8" w:rsidRDefault="00995486" w:rsidP="00CF16B8">
      <w:pPr>
        <w:ind w:firstLine="709"/>
        <w:jc w:val="both"/>
        <w:rPr>
          <w:sz w:val="28"/>
          <w:szCs w:val="28"/>
          <w:shd w:val="clear" w:color="auto" w:fill="FFFFFF"/>
        </w:rPr>
      </w:pPr>
      <w:r w:rsidRPr="009B6C80">
        <w:rPr>
          <w:sz w:val="28"/>
          <w:szCs w:val="28"/>
        </w:rPr>
        <w:t>1</w:t>
      </w:r>
      <w:r w:rsidR="0067251A">
        <w:rPr>
          <w:sz w:val="28"/>
          <w:szCs w:val="28"/>
        </w:rPr>
        <w:t>8</w:t>
      </w:r>
      <w:r w:rsidRPr="009B6C80">
        <w:rPr>
          <w:sz w:val="28"/>
          <w:szCs w:val="28"/>
        </w:rPr>
        <w:t xml:space="preserve">. </w:t>
      </w:r>
      <w:r w:rsidRPr="009B6C80">
        <w:rPr>
          <w:sz w:val="28"/>
          <w:szCs w:val="28"/>
          <w:shd w:val="clear" w:color="auto" w:fill="FFFFFF"/>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w:t>
      </w:r>
      <w:r w:rsidRPr="009B6C80">
        <w:rPr>
          <w:sz w:val="28"/>
          <w:szCs w:val="28"/>
        </w:rPr>
        <w:t>претендующий на замещение муниципальной должности</w:t>
      </w:r>
      <w:r w:rsidRPr="009B6C80">
        <w:rPr>
          <w:sz w:val="28"/>
          <w:szCs w:val="28"/>
          <w:shd w:val="clear" w:color="auto" w:fill="FFFFFF"/>
        </w:rPr>
        <w:t>, и лицо, замещающее муниципальную должность, несут ответственность в соответствии с законодательством Российской Федерации.</w:t>
      </w:r>
    </w:p>
    <w:p w:rsidR="002B1BF0" w:rsidRPr="002B1BF0" w:rsidRDefault="0067251A" w:rsidP="002B1BF0">
      <w:pPr>
        <w:shd w:val="clear" w:color="auto" w:fill="FFFFFF"/>
        <w:ind w:firstLine="709"/>
        <w:jc w:val="both"/>
        <w:rPr>
          <w:color w:val="34343C"/>
          <w:sz w:val="28"/>
          <w:szCs w:val="28"/>
        </w:rPr>
      </w:pPr>
      <w:r>
        <w:rPr>
          <w:sz w:val="28"/>
          <w:szCs w:val="28"/>
        </w:rPr>
        <w:t>19</w:t>
      </w:r>
      <w:r w:rsidR="00C648B3" w:rsidRPr="002B1BF0">
        <w:rPr>
          <w:sz w:val="28"/>
          <w:szCs w:val="28"/>
        </w:rPr>
        <w:t xml:space="preserve">. </w:t>
      </w:r>
      <w:r w:rsidR="002B1BF0" w:rsidRPr="002B1BF0">
        <w:rPr>
          <w:color w:val="34343C"/>
          <w:sz w:val="28"/>
          <w:szCs w:val="28"/>
        </w:rPr>
        <w:t xml:space="preserve">Обобщенная информация об исполнении (ненадлежащем исполнении) депутатами </w:t>
      </w:r>
      <w:r w:rsidR="002B1BF0">
        <w:rPr>
          <w:color w:val="34343C"/>
          <w:sz w:val="28"/>
          <w:szCs w:val="28"/>
        </w:rPr>
        <w:t>Совета депутатов округа</w:t>
      </w:r>
      <w:r w:rsidR="00985721">
        <w:rPr>
          <w:color w:val="34343C"/>
          <w:sz w:val="28"/>
          <w:szCs w:val="28"/>
        </w:rPr>
        <w:t xml:space="preserve"> обязанности</w:t>
      </w:r>
      <w:r w:rsidR="002B1BF0" w:rsidRPr="002B1BF0">
        <w:rPr>
          <w:color w:val="34343C"/>
          <w:sz w:val="28"/>
          <w:szCs w:val="28"/>
        </w:rPr>
        <w:t>, установленной частью 4</w:t>
      </w:r>
      <w:r w:rsidR="00985721">
        <w:rPr>
          <w:color w:val="34343C"/>
          <w:sz w:val="28"/>
          <w:szCs w:val="28"/>
        </w:rPr>
        <w:t>²</w:t>
      </w:r>
      <w:r w:rsidR="002B1BF0" w:rsidRPr="002B1BF0">
        <w:rPr>
          <w:color w:val="34343C"/>
          <w:sz w:val="28"/>
          <w:szCs w:val="28"/>
        </w:rPr>
        <w:t xml:space="preserve"> статьи 12</w:t>
      </w:r>
      <w:r w:rsidR="00985721">
        <w:rPr>
          <w:color w:val="34343C"/>
          <w:sz w:val="28"/>
          <w:szCs w:val="28"/>
        </w:rPr>
        <w:t>¹</w:t>
      </w:r>
      <w:r w:rsidR="002B1BF0" w:rsidRPr="002B1BF0">
        <w:rPr>
          <w:color w:val="34343C"/>
          <w:sz w:val="28"/>
          <w:szCs w:val="28"/>
        </w:rPr>
        <w:t xml:space="preserve"> Федерального закона "О противодействии коррупции", размещается должностным</w:t>
      </w:r>
      <w:r w:rsidR="002B1BF0">
        <w:rPr>
          <w:color w:val="34343C"/>
          <w:sz w:val="28"/>
          <w:szCs w:val="28"/>
        </w:rPr>
        <w:t xml:space="preserve"> лицом</w:t>
      </w:r>
      <w:r w:rsidR="002B1BF0" w:rsidRPr="002B1BF0">
        <w:rPr>
          <w:color w:val="34343C"/>
          <w:sz w:val="28"/>
          <w:szCs w:val="28"/>
        </w:rPr>
        <w:t xml:space="preserve"> на</w:t>
      </w:r>
      <w:r w:rsidR="002B1BF0">
        <w:rPr>
          <w:color w:val="34343C"/>
          <w:sz w:val="28"/>
          <w:szCs w:val="28"/>
        </w:rPr>
        <w:t xml:space="preserve"> офиц</w:t>
      </w:r>
      <w:r w:rsidR="00985721">
        <w:rPr>
          <w:color w:val="34343C"/>
          <w:sz w:val="28"/>
          <w:szCs w:val="28"/>
        </w:rPr>
        <w:t>иально</w:t>
      </w:r>
      <w:r w:rsidR="002B1BF0">
        <w:rPr>
          <w:color w:val="34343C"/>
          <w:sz w:val="28"/>
          <w:szCs w:val="28"/>
        </w:rPr>
        <w:t>м сайте администрации округа в сети «Интернет»</w:t>
      </w:r>
      <w:r w:rsidR="002B1BF0" w:rsidRPr="002B1BF0">
        <w:rPr>
          <w:color w:val="34343C"/>
          <w:sz w:val="28"/>
          <w:szCs w:val="28"/>
        </w:rPr>
        <w:t xml:space="preserve"> в порядке,</w:t>
      </w:r>
      <w:r w:rsidR="002B1BF0">
        <w:rPr>
          <w:color w:val="34343C"/>
          <w:sz w:val="28"/>
          <w:szCs w:val="28"/>
        </w:rPr>
        <w:t xml:space="preserve"> </w:t>
      </w:r>
      <w:r w:rsidR="002B1BF0" w:rsidRPr="002B1BF0">
        <w:rPr>
          <w:color w:val="34343C"/>
          <w:sz w:val="28"/>
          <w:szCs w:val="28"/>
        </w:rPr>
        <w:t xml:space="preserve">установленном </w:t>
      </w:r>
      <w:r>
        <w:rPr>
          <w:color w:val="34343C"/>
          <w:sz w:val="28"/>
          <w:szCs w:val="28"/>
        </w:rPr>
        <w:t>пунктами</w:t>
      </w:r>
      <w:r w:rsidR="002B1BF0" w:rsidRPr="002B1BF0">
        <w:rPr>
          <w:color w:val="34343C"/>
          <w:sz w:val="28"/>
          <w:szCs w:val="28"/>
        </w:rPr>
        <w:t xml:space="preserve"> </w:t>
      </w:r>
      <w:r>
        <w:rPr>
          <w:color w:val="34343C"/>
          <w:sz w:val="28"/>
          <w:szCs w:val="28"/>
        </w:rPr>
        <w:t>20</w:t>
      </w:r>
      <w:r w:rsidR="002B1BF0" w:rsidRPr="002B1BF0">
        <w:rPr>
          <w:color w:val="34343C"/>
          <w:sz w:val="28"/>
          <w:szCs w:val="28"/>
        </w:rPr>
        <w:t>-</w:t>
      </w:r>
      <w:r>
        <w:rPr>
          <w:color w:val="34343C"/>
          <w:sz w:val="28"/>
          <w:szCs w:val="28"/>
        </w:rPr>
        <w:t>22</w:t>
      </w:r>
      <w:r w:rsidR="002B1BF0" w:rsidRPr="002B1BF0">
        <w:rPr>
          <w:color w:val="34343C"/>
          <w:sz w:val="28"/>
          <w:szCs w:val="28"/>
        </w:rPr>
        <w:t xml:space="preserve"> настояще</w:t>
      </w:r>
      <w:r w:rsidR="00985721">
        <w:rPr>
          <w:color w:val="34343C"/>
          <w:sz w:val="28"/>
          <w:szCs w:val="28"/>
        </w:rPr>
        <w:t>го Положения.</w:t>
      </w:r>
    </w:p>
    <w:p w:rsidR="002B1BF0" w:rsidRPr="002B1BF0" w:rsidRDefault="00194F8D" w:rsidP="002B1BF0">
      <w:pPr>
        <w:shd w:val="clear" w:color="auto" w:fill="FFFFFF"/>
        <w:ind w:firstLine="709"/>
        <w:jc w:val="both"/>
        <w:rPr>
          <w:color w:val="34343C"/>
          <w:sz w:val="28"/>
          <w:szCs w:val="28"/>
        </w:rPr>
      </w:pPr>
      <w:r>
        <w:rPr>
          <w:color w:val="34343C"/>
          <w:sz w:val="28"/>
          <w:szCs w:val="28"/>
        </w:rPr>
        <w:lastRenderedPageBreak/>
        <w:t>2</w:t>
      </w:r>
      <w:r w:rsidR="0067251A">
        <w:rPr>
          <w:color w:val="34343C"/>
          <w:sz w:val="28"/>
          <w:szCs w:val="28"/>
        </w:rPr>
        <w:t>0</w:t>
      </w:r>
      <w:r w:rsidR="002B1BF0" w:rsidRPr="002B1BF0">
        <w:rPr>
          <w:color w:val="34343C"/>
          <w:sz w:val="28"/>
          <w:szCs w:val="28"/>
        </w:rPr>
        <w:t xml:space="preserve">. Информация, предусмотренная </w:t>
      </w:r>
      <w:r w:rsidR="0067251A">
        <w:rPr>
          <w:color w:val="34343C"/>
          <w:sz w:val="28"/>
          <w:szCs w:val="28"/>
        </w:rPr>
        <w:t>пунктом</w:t>
      </w:r>
      <w:r w:rsidR="002B1BF0" w:rsidRPr="002B1BF0">
        <w:rPr>
          <w:color w:val="34343C"/>
          <w:sz w:val="28"/>
          <w:szCs w:val="28"/>
        </w:rPr>
        <w:t xml:space="preserve"> </w:t>
      </w:r>
      <w:r w:rsidR="0067251A">
        <w:rPr>
          <w:color w:val="34343C"/>
          <w:sz w:val="28"/>
          <w:szCs w:val="28"/>
        </w:rPr>
        <w:t>19</w:t>
      </w:r>
      <w:r w:rsidR="002B1BF0" w:rsidRPr="002B1BF0">
        <w:rPr>
          <w:color w:val="34343C"/>
          <w:sz w:val="28"/>
          <w:szCs w:val="28"/>
        </w:rPr>
        <w:t xml:space="preserve"> настояще</w:t>
      </w:r>
      <w:r w:rsidR="00985721">
        <w:rPr>
          <w:color w:val="34343C"/>
          <w:sz w:val="28"/>
          <w:szCs w:val="28"/>
        </w:rPr>
        <w:t>го Положения</w:t>
      </w:r>
      <w:r w:rsidR="002B1BF0" w:rsidRPr="002B1BF0">
        <w:rPr>
          <w:color w:val="34343C"/>
          <w:sz w:val="28"/>
          <w:szCs w:val="28"/>
        </w:rPr>
        <w:t>, размещается в течение 14 рабочих дней со дня истечения срока, устан</w:t>
      </w:r>
      <w:r>
        <w:rPr>
          <w:color w:val="34343C"/>
          <w:sz w:val="28"/>
          <w:szCs w:val="28"/>
        </w:rPr>
        <w:t>овленного абзацем вторым</w:t>
      </w:r>
      <w:r w:rsidR="0067251A">
        <w:rPr>
          <w:color w:val="34343C"/>
          <w:sz w:val="28"/>
          <w:szCs w:val="28"/>
        </w:rPr>
        <w:t xml:space="preserve"> пункта</w:t>
      </w:r>
      <w:r>
        <w:rPr>
          <w:color w:val="34343C"/>
          <w:sz w:val="28"/>
          <w:szCs w:val="28"/>
        </w:rPr>
        <w:t xml:space="preserve"> 8 настоящего Положения</w:t>
      </w:r>
      <w:r w:rsidR="002B1BF0" w:rsidRPr="002B1BF0">
        <w:rPr>
          <w:color w:val="34343C"/>
          <w:sz w:val="28"/>
          <w:szCs w:val="28"/>
        </w:rPr>
        <w:t xml:space="preserve"> для их подачи.</w:t>
      </w:r>
    </w:p>
    <w:p w:rsidR="002B1BF0" w:rsidRPr="002B1BF0" w:rsidRDefault="002B1BF0" w:rsidP="002B1BF0">
      <w:pPr>
        <w:shd w:val="clear" w:color="auto" w:fill="FFFFFF"/>
        <w:ind w:firstLine="709"/>
        <w:jc w:val="both"/>
        <w:rPr>
          <w:color w:val="34343C"/>
          <w:sz w:val="28"/>
          <w:szCs w:val="28"/>
        </w:rPr>
      </w:pPr>
      <w:r w:rsidRPr="002B1BF0">
        <w:rPr>
          <w:color w:val="34343C"/>
          <w:sz w:val="28"/>
          <w:szCs w:val="28"/>
        </w:rPr>
        <w:t>2</w:t>
      </w:r>
      <w:r w:rsidR="00194F8D">
        <w:rPr>
          <w:color w:val="34343C"/>
          <w:sz w:val="28"/>
          <w:szCs w:val="28"/>
        </w:rPr>
        <w:t>2</w:t>
      </w:r>
      <w:r w:rsidRPr="002B1BF0">
        <w:rPr>
          <w:color w:val="34343C"/>
          <w:sz w:val="28"/>
          <w:szCs w:val="28"/>
        </w:rPr>
        <w:t>.</w:t>
      </w:r>
      <w:r w:rsidR="00194F8D">
        <w:rPr>
          <w:color w:val="34343C"/>
          <w:sz w:val="28"/>
          <w:szCs w:val="28"/>
        </w:rPr>
        <w:t xml:space="preserve"> На официальном сайте администрации округа в сети «Интернет»</w:t>
      </w:r>
      <w:r w:rsidRPr="002B1BF0">
        <w:rPr>
          <w:color w:val="34343C"/>
          <w:sz w:val="28"/>
          <w:szCs w:val="28"/>
        </w:rPr>
        <w:t xml:space="preserve"> размещается следующая информация об исполнении (ненадлежащем исполнении) депутатами </w:t>
      </w:r>
      <w:r w:rsidR="00194F8D">
        <w:rPr>
          <w:color w:val="34343C"/>
          <w:sz w:val="28"/>
          <w:szCs w:val="28"/>
        </w:rPr>
        <w:t>Совета депутатов</w:t>
      </w:r>
      <w:r w:rsidRPr="002B1BF0">
        <w:rPr>
          <w:color w:val="34343C"/>
          <w:sz w:val="28"/>
          <w:szCs w:val="28"/>
        </w:rPr>
        <w:t xml:space="preserve"> </w:t>
      </w:r>
      <w:r w:rsidR="00194F8D">
        <w:rPr>
          <w:color w:val="34343C"/>
          <w:sz w:val="28"/>
          <w:szCs w:val="28"/>
        </w:rPr>
        <w:t xml:space="preserve">округа </w:t>
      </w:r>
      <w:r w:rsidRPr="002B1BF0">
        <w:rPr>
          <w:color w:val="34343C"/>
          <w:sz w:val="28"/>
          <w:szCs w:val="28"/>
        </w:rPr>
        <w:t>обязанности представить сведения:</w:t>
      </w:r>
    </w:p>
    <w:p w:rsidR="002B1BF0" w:rsidRPr="002B1BF0" w:rsidRDefault="002B1BF0" w:rsidP="002B1BF0">
      <w:pPr>
        <w:shd w:val="clear" w:color="auto" w:fill="FFFFFF"/>
        <w:ind w:firstLine="709"/>
        <w:jc w:val="both"/>
        <w:rPr>
          <w:color w:val="34343C"/>
          <w:sz w:val="28"/>
          <w:szCs w:val="28"/>
        </w:rPr>
      </w:pPr>
      <w:r w:rsidRPr="002B1BF0">
        <w:rPr>
          <w:color w:val="34343C"/>
          <w:sz w:val="28"/>
          <w:szCs w:val="28"/>
        </w:rPr>
        <w:t>1) количество лиц, замещающих на 31 декабря года,</w:t>
      </w:r>
      <w:r w:rsidR="00194F8D">
        <w:rPr>
          <w:color w:val="34343C"/>
          <w:sz w:val="28"/>
          <w:szCs w:val="28"/>
        </w:rPr>
        <w:t xml:space="preserve"> </w:t>
      </w:r>
      <w:r w:rsidRPr="002B1BF0">
        <w:rPr>
          <w:color w:val="34343C"/>
          <w:sz w:val="28"/>
          <w:szCs w:val="28"/>
        </w:rPr>
        <w:t xml:space="preserve">предшествующего году представления сведений, муниципальные должности депутатов </w:t>
      </w:r>
      <w:r w:rsidR="00194F8D">
        <w:rPr>
          <w:color w:val="34343C"/>
          <w:sz w:val="28"/>
          <w:szCs w:val="28"/>
        </w:rPr>
        <w:t>Совета депутатов округа</w:t>
      </w:r>
      <w:r w:rsidRPr="002B1BF0">
        <w:rPr>
          <w:color w:val="34343C"/>
          <w:sz w:val="28"/>
          <w:szCs w:val="28"/>
        </w:rPr>
        <w:t>,</w:t>
      </w:r>
    </w:p>
    <w:p w:rsidR="002B1BF0" w:rsidRPr="002B1BF0" w:rsidRDefault="002B1BF0" w:rsidP="00194F8D">
      <w:pPr>
        <w:shd w:val="clear" w:color="auto" w:fill="FFFFFF"/>
        <w:ind w:firstLine="709"/>
        <w:jc w:val="both"/>
        <w:rPr>
          <w:color w:val="34343C"/>
          <w:sz w:val="28"/>
          <w:szCs w:val="28"/>
        </w:rPr>
      </w:pPr>
      <w:r w:rsidRPr="002B1BF0">
        <w:rPr>
          <w:color w:val="34343C"/>
          <w:sz w:val="28"/>
          <w:szCs w:val="28"/>
        </w:rPr>
        <w:t xml:space="preserve">2) количество депутатов </w:t>
      </w:r>
      <w:r w:rsidR="00194F8D">
        <w:rPr>
          <w:color w:val="34343C"/>
          <w:sz w:val="28"/>
          <w:szCs w:val="28"/>
        </w:rPr>
        <w:t>Совета депутатов округа</w:t>
      </w:r>
      <w:r w:rsidRPr="002B1BF0">
        <w:rPr>
          <w:color w:val="34343C"/>
          <w:sz w:val="28"/>
          <w:szCs w:val="28"/>
        </w:rPr>
        <w:t xml:space="preserve">, представивших сведения, предусмотренные частью </w:t>
      </w:r>
      <w:r w:rsidR="00194F8D" w:rsidRPr="002B1BF0">
        <w:rPr>
          <w:color w:val="34343C"/>
          <w:sz w:val="28"/>
          <w:szCs w:val="28"/>
        </w:rPr>
        <w:t>4</w:t>
      </w:r>
      <w:r w:rsidR="00194F8D">
        <w:rPr>
          <w:color w:val="34343C"/>
          <w:sz w:val="28"/>
          <w:szCs w:val="28"/>
        </w:rPr>
        <w:t>²</w:t>
      </w:r>
      <w:r w:rsidR="00194F8D" w:rsidRPr="002B1BF0">
        <w:rPr>
          <w:color w:val="34343C"/>
          <w:sz w:val="28"/>
          <w:szCs w:val="28"/>
        </w:rPr>
        <w:t xml:space="preserve"> статьи 12</w:t>
      </w:r>
      <w:r w:rsidR="00194F8D">
        <w:rPr>
          <w:color w:val="34343C"/>
          <w:sz w:val="28"/>
          <w:szCs w:val="28"/>
        </w:rPr>
        <w:t>¹</w:t>
      </w:r>
      <w:r w:rsidR="00194F8D" w:rsidRPr="002B1BF0">
        <w:rPr>
          <w:color w:val="34343C"/>
          <w:sz w:val="28"/>
          <w:szCs w:val="28"/>
        </w:rPr>
        <w:t xml:space="preserve"> Федерального закона "О противодействии коррупции"</w:t>
      </w:r>
      <w:r w:rsidRPr="002B1BF0">
        <w:rPr>
          <w:color w:val="34343C"/>
          <w:sz w:val="28"/>
          <w:szCs w:val="28"/>
        </w:rPr>
        <w:t>;</w:t>
      </w:r>
    </w:p>
    <w:p w:rsidR="002B1BF0" w:rsidRPr="002B1BF0" w:rsidRDefault="002B1BF0" w:rsidP="002B1BF0">
      <w:pPr>
        <w:shd w:val="clear" w:color="auto" w:fill="FFFFFF"/>
        <w:ind w:firstLine="709"/>
        <w:jc w:val="both"/>
        <w:rPr>
          <w:color w:val="34343C"/>
          <w:sz w:val="28"/>
          <w:szCs w:val="28"/>
        </w:rPr>
      </w:pPr>
      <w:r w:rsidRPr="002B1BF0">
        <w:rPr>
          <w:color w:val="34343C"/>
          <w:sz w:val="28"/>
          <w:szCs w:val="28"/>
        </w:rPr>
        <w:t xml:space="preserve">3) количество депутатов </w:t>
      </w:r>
      <w:r w:rsidR="00194F8D">
        <w:rPr>
          <w:color w:val="34343C"/>
          <w:sz w:val="28"/>
          <w:szCs w:val="28"/>
        </w:rPr>
        <w:t>Совета депутатов округа</w:t>
      </w:r>
      <w:r w:rsidRPr="002B1BF0">
        <w:rPr>
          <w:color w:val="34343C"/>
          <w:sz w:val="28"/>
          <w:szCs w:val="28"/>
        </w:rPr>
        <w:t>, не исполнивших обязанность</w:t>
      </w:r>
      <w:r w:rsidR="00194F8D">
        <w:rPr>
          <w:color w:val="34343C"/>
          <w:sz w:val="28"/>
          <w:szCs w:val="28"/>
        </w:rPr>
        <w:t xml:space="preserve"> </w:t>
      </w:r>
      <w:r w:rsidRPr="002B1BF0">
        <w:rPr>
          <w:color w:val="34343C"/>
          <w:sz w:val="28"/>
          <w:szCs w:val="28"/>
        </w:rPr>
        <w:t>представить сведения.</w:t>
      </w:r>
    </w:p>
    <w:p w:rsidR="002B1BF0" w:rsidRPr="002B1BF0" w:rsidRDefault="00194F8D" w:rsidP="00194F8D">
      <w:pPr>
        <w:shd w:val="clear" w:color="auto" w:fill="FFFFFF"/>
        <w:ind w:firstLine="708"/>
        <w:jc w:val="both"/>
        <w:rPr>
          <w:color w:val="34343C"/>
          <w:sz w:val="28"/>
          <w:szCs w:val="28"/>
        </w:rPr>
      </w:pPr>
      <w:r>
        <w:rPr>
          <w:color w:val="34343C"/>
          <w:sz w:val="28"/>
          <w:szCs w:val="28"/>
        </w:rPr>
        <w:t xml:space="preserve">23. </w:t>
      </w:r>
      <w:r w:rsidR="002B1BF0" w:rsidRPr="002B1BF0">
        <w:rPr>
          <w:color w:val="34343C"/>
          <w:sz w:val="28"/>
          <w:szCs w:val="28"/>
        </w:rPr>
        <w:t xml:space="preserve"> В размещаемой в информационно-телекоммуникационной сети</w:t>
      </w:r>
      <w:r>
        <w:rPr>
          <w:color w:val="34343C"/>
          <w:sz w:val="28"/>
          <w:szCs w:val="28"/>
        </w:rPr>
        <w:t xml:space="preserve"> </w:t>
      </w:r>
      <w:r w:rsidR="002B1BF0" w:rsidRPr="002B1BF0">
        <w:rPr>
          <w:color w:val="34343C"/>
          <w:sz w:val="28"/>
          <w:szCs w:val="28"/>
        </w:rPr>
        <w:t>"Ин</w:t>
      </w:r>
      <w:r>
        <w:rPr>
          <w:color w:val="34343C"/>
          <w:sz w:val="28"/>
          <w:szCs w:val="28"/>
        </w:rPr>
        <w:t>тернет" на официальном сайте</w:t>
      </w:r>
      <w:r w:rsidR="002B1BF0" w:rsidRPr="002B1BF0">
        <w:rPr>
          <w:color w:val="34343C"/>
          <w:sz w:val="28"/>
          <w:szCs w:val="28"/>
        </w:rPr>
        <w:t xml:space="preserve"> </w:t>
      </w:r>
      <w:r>
        <w:rPr>
          <w:color w:val="34343C"/>
          <w:sz w:val="28"/>
          <w:szCs w:val="28"/>
        </w:rPr>
        <w:t xml:space="preserve">администрации округа </w:t>
      </w:r>
      <w:r w:rsidR="002B1BF0" w:rsidRPr="002B1BF0">
        <w:rPr>
          <w:color w:val="34343C"/>
          <w:sz w:val="28"/>
          <w:szCs w:val="28"/>
        </w:rPr>
        <w:t>информации об исполнении (ненадлежащем исполнении) лицами,</w:t>
      </w:r>
      <w:r>
        <w:rPr>
          <w:color w:val="34343C"/>
          <w:sz w:val="28"/>
          <w:szCs w:val="28"/>
        </w:rPr>
        <w:t xml:space="preserve"> </w:t>
      </w:r>
      <w:r w:rsidR="002B1BF0" w:rsidRPr="002B1BF0">
        <w:rPr>
          <w:color w:val="34343C"/>
          <w:sz w:val="28"/>
          <w:szCs w:val="28"/>
        </w:rPr>
        <w:t xml:space="preserve">замещающими муниципальные должности депутатов </w:t>
      </w:r>
      <w:r>
        <w:rPr>
          <w:color w:val="34343C"/>
          <w:sz w:val="28"/>
          <w:szCs w:val="28"/>
        </w:rPr>
        <w:t>Совета депутатов округа</w:t>
      </w:r>
      <w:r w:rsidR="002B1BF0" w:rsidRPr="002B1BF0">
        <w:rPr>
          <w:color w:val="34343C"/>
          <w:sz w:val="28"/>
          <w:szCs w:val="28"/>
        </w:rPr>
        <w:t>, запрещается указывать</w:t>
      </w:r>
      <w:r>
        <w:rPr>
          <w:color w:val="34343C"/>
          <w:sz w:val="28"/>
          <w:szCs w:val="28"/>
        </w:rPr>
        <w:t xml:space="preserve"> </w:t>
      </w:r>
      <w:r w:rsidR="002B1BF0" w:rsidRPr="002B1BF0">
        <w:rPr>
          <w:color w:val="34343C"/>
          <w:sz w:val="28"/>
          <w:szCs w:val="28"/>
        </w:rPr>
        <w:t>персональные данные, позволяющие идентифицировать соответствующее</w:t>
      </w:r>
      <w:r>
        <w:rPr>
          <w:color w:val="34343C"/>
          <w:sz w:val="28"/>
          <w:szCs w:val="28"/>
        </w:rPr>
        <w:t xml:space="preserve"> </w:t>
      </w:r>
      <w:r w:rsidR="002B1BF0" w:rsidRPr="002B1BF0">
        <w:rPr>
          <w:color w:val="34343C"/>
          <w:sz w:val="28"/>
          <w:szCs w:val="28"/>
        </w:rPr>
        <w:t>лицо, и данные, позволяющие индивидуализировать имущество,</w:t>
      </w:r>
      <w:r>
        <w:rPr>
          <w:color w:val="34343C"/>
          <w:sz w:val="28"/>
          <w:szCs w:val="28"/>
        </w:rPr>
        <w:t xml:space="preserve"> </w:t>
      </w:r>
      <w:r w:rsidR="002B1BF0" w:rsidRPr="002B1BF0">
        <w:rPr>
          <w:color w:val="34343C"/>
          <w:sz w:val="28"/>
          <w:szCs w:val="28"/>
        </w:rPr>
        <w:t>принадлежащее соответствующему лицу.</w:t>
      </w:r>
    </w:p>
    <w:p w:rsidR="002B1BF0" w:rsidRPr="002B1BF0" w:rsidRDefault="002B1BF0" w:rsidP="002B1BF0">
      <w:pPr>
        <w:shd w:val="clear" w:color="auto" w:fill="FFFFFF"/>
        <w:ind w:firstLine="709"/>
        <w:jc w:val="both"/>
        <w:rPr>
          <w:color w:val="34343C"/>
          <w:sz w:val="28"/>
          <w:szCs w:val="28"/>
        </w:rPr>
      </w:pPr>
    </w:p>
    <w:p w:rsidR="00CF16B8" w:rsidRPr="002B1BF0" w:rsidRDefault="00CF16B8" w:rsidP="002B1BF0">
      <w:pPr>
        <w:tabs>
          <w:tab w:val="left" w:pos="1620"/>
        </w:tabs>
        <w:autoSpaceDE w:val="0"/>
        <w:autoSpaceDN w:val="0"/>
        <w:ind w:firstLine="709"/>
        <w:jc w:val="both"/>
        <w:rPr>
          <w:sz w:val="28"/>
          <w:szCs w:val="28"/>
        </w:rPr>
      </w:pPr>
    </w:p>
    <w:tbl>
      <w:tblPr>
        <w:tblStyle w:val="afc"/>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3738"/>
      </w:tblGrid>
      <w:tr w:rsidR="00CF16B8" w:rsidRPr="002B1BF0" w:rsidTr="00265E75">
        <w:tc>
          <w:tcPr>
            <w:tcW w:w="1214" w:type="dxa"/>
          </w:tcPr>
          <w:p w:rsidR="00CF16B8" w:rsidRPr="002B1BF0" w:rsidRDefault="00CF16B8" w:rsidP="002B1BF0">
            <w:pPr>
              <w:pStyle w:val="af7"/>
              <w:tabs>
                <w:tab w:val="left" w:pos="1620"/>
              </w:tabs>
              <w:autoSpaceDE w:val="0"/>
              <w:autoSpaceDN w:val="0"/>
              <w:spacing w:after="0" w:line="240" w:lineRule="auto"/>
              <w:ind w:left="0" w:firstLine="709"/>
              <w:jc w:val="both"/>
              <w:rPr>
                <w:rFonts w:ascii="Times New Roman" w:hAnsi="Times New Roman"/>
                <w:sz w:val="28"/>
                <w:szCs w:val="28"/>
              </w:rPr>
            </w:pPr>
          </w:p>
        </w:tc>
        <w:tc>
          <w:tcPr>
            <w:tcW w:w="3738" w:type="dxa"/>
          </w:tcPr>
          <w:p w:rsidR="00CF16B8" w:rsidRPr="002B1BF0" w:rsidRDefault="00CF16B8" w:rsidP="002B1BF0">
            <w:pPr>
              <w:pStyle w:val="af7"/>
              <w:tabs>
                <w:tab w:val="left" w:pos="1620"/>
              </w:tabs>
              <w:autoSpaceDE w:val="0"/>
              <w:autoSpaceDN w:val="0"/>
              <w:spacing w:after="0" w:line="240" w:lineRule="auto"/>
              <w:ind w:left="0" w:firstLine="709"/>
              <w:jc w:val="both"/>
              <w:rPr>
                <w:rFonts w:ascii="Times New Roman" w:hAnsi="Times New Roman"/>
                <w:sz w:val="28"/>
                <w:szCs w:val="28"/>
              </w:rPr>
            </w:pPr>
          </w:p>
        </w:tc>
      </w:tr>
    </w:tbl>
    <w:p w:rsidR="00CF16B8" w:rsidRPr="002B1BF0" w:rsidRDefault="00CF16B8" w:rsidP="002B1BF0">
      <w:pPr>
        <w:tabs>
          <w:tab w:val="left" w:pos="1620"/>
        </w:tabs>
        <w:autoSpaceDE w:val="0"/>
        <w:autoSpaceDN w:val="0"/>
        <w:ind w:firstLine="709"/>
        <w:jc w:val="both"/>
        <w:rPr>
          <w:sz w:val="28"/>
          <w:szCs w:val="28"/>
        </w:rPr>
      </w:pPr>
    </w:p>
    <w:p w:rsidR="00CF16B8" w:rsidRPr="002B1BF0" w:rsidRDefault="00CF16B8" w:rsidP="002B1BF0">
      <w:pPr>
        <w:tabs>
          <w:tab w:val="left" w:pos="1620"/>
        </w:tabs>
        <w:autoSpaceDE w:val="0"/>
        <w:autoSpaceDN w:val="0"/>
        <w:ind w:firstLine="709"/>
        <w:jc w:val="both"/>
        <w:rPr>
          <w:sz w:val="28"/>
          <w:szCs w:val="28"/>
        </w:rPr>
      </w:pPr>
    </w:p>
    <w:p w:rsidR="00CF16B8" w:rsidRPr="002B1BF0" w:rsidRDefault="00CF16B8" w:rsidP="002B1BF0">
      <w:pPr>
        <w:tabs>
          <w:tab w:val="left" w:pos="1620"/>
        </w:tabs>
        <w:autoSpaceDE w:val="0"/>
        <w:autoSpaceDN w:val="0"/>
        <w:ind w:firstLine="709"/>
        <w:jc w:val="both"/>
        <w:rPr>
          <w:sz w:val="28"/>
          <w:szCs w:val="28"/>
        </w:rPr>
      </w:pPr>
    </w:p>
    <w:p w:rsidR="00CF16B8" w:rsidRDefault="00CF16B8" w:rsidP="00C720A7">
      <w:pPr>
        <w:tabs>
          <w:tab w:val="left" w:pos="1620"/>
        </w:tabs>
        <w:autoSpaceDE w:val="0"/>
        <w:autoSpaceDN w:val="0"/>
        <w:ind w:firstLine="709"/>
        <w:jc w:val="both"/>
        <w:rPr>
          <w:sz w:val="28"/>
          <w:szCs w:val="28"/>
        </w:rPr>
      </w:pPr>
    </w:p>
    <w:p w:rsidR="00CF16B8" w:rsidRDefault="00CF16B8" w:rsidP="00C720A7">
      <w:pPr>
        <w:tabs>
          <w:tab w:val="left" w:pos="1620"/>
        </w:tabs>
        <w:autoSpaceDE w:val="0"/>
        <w:autoSpaceDN w:val="0"/>
        <w:ind w:firstLine="709"/>
        <w:jc w:val="both"/>
        <w:rPr>
          <w:sz w:val="28"/>
          <w:szCs w:val="28"/>
        </w:rPr>
      </w:pPr>
    </w:p>
    <w:p w:rsidR="00CF16B8" w:rsidRDefault="00CF16B8" w:rsidP="00C720A7">
      <w:pPr>
        <w:tabs>
          <w:tab w:val="left" w:pos="1620"/>
        </w:tabs>
        <w:autoSpaceDE w:val="0"/>
        <w:autoSpaceDN w:val="0"/>
        <w:ind w:firstLine="709"/>
        <w:jc w:val="both"/>
        <w:rPr>
          <w:sz w:val="28"/>
          <w:szCs w:val="28"/>
        </w:rPr>
      </w:pPr>
    </w:p>
    <w:p w:rsidR="00CF16B8" w:rsidRDefault="00CF16B8" w:rsidP="00C720A7">
      <w:pPr>
        <w:tabs>
          <w:tab w:val="left" w:pos="1620"/>
        </w:tabs>
        <w:autoSpaceDE w:val="0"/>
        <w:autoSpaceDN w:val="0"/>
        <w:ind w:firstLine="709"/>
        <w:jc w:val="both"/>
        <w:rPr>
          <w:sz w:val="28"/>
          <w:szCs w:val="28"/>
        </w:rPr>
      </w:pPr>
    </w:p>
    <w:p w:rsidR="00CF16B8" w:rsidRDefault="00CF16B8" w:rsidP="00C720A7">
      <w:pPr>
        <w:tabs>
          <w:tab w:val="left" w:pos="1620"/>
        </w:tabs>
        <w:autoSpaceDE w:val="0"/>
        <w:autoSpaceDN w:val="0"/>
        <w:ind w:firstLine="709"/>
        <w:jc w:val="both"/>
        <w:rPr>
          <w:sz w:val="28"/>
          <w:szCs w:val="28"/>
        </w:rPr>
      </w:pPr>
    </w:p>
    <w:p w:rsidR="00D636B4" w:rsidRDefault="00D636B4" w:rsidP="00E76007">
      <w:pPr>
        <w:widowControl w:val="0"/>
        <w:spacing w:line="360" w:lineRule="auto"/>
        <w:ind w:firstLine="851"/>
        <w:jc w:val="right"/>
        <w:outlineLvl w:val="0"/>
        <w:rPr>
          <w:sz w:val="28"/>
          <w:szCs w:val="28"/>
        </w:rPr>
      </w:pPr>
    </w:p>
    <w:sectPr w:rsidR="00D636B4" w:rsidSect="00EF49E7">
      <w:pgSz w:w="11905" w:h="16838"/>
      <w:pgMar w:top="993" w:right="850"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D9" w:rsidRDefault="008D05D9">
      <w:r>
        <w:separator/>
      </w:r>
    </w:p>
  </w:endnote>
  <w:endnote w:type="continuationSeparator" w:id="0">
    <w:p w:rsidR="008D05D9" w:rsidRDefault="008D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D9" w:rsidRDefault="008D05D9">
      <w:r>
        <w:separator/>
      </w:r>
    </w:p>
  </w:footnote>
  <w:footnote w:type="continuationSeparator" w:id="0">
    <w:p w:rsidR="008D05D9" w:rsidRDefault="008D0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4C1232"/>
    <w:multiLevelType w:val="hybridMultilevel"/>
    <w:tmpl w:val="2ED05BBC"/>
    <w:lvl w:ilvl="0" w:tplc="C19C05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C461B1B"/>
    <w:multiLevelType w:val="hybridMultilevel"/>
    <w:tmpl w:val="1C58B55C"/>
    <w:lvl w:ilvl="0" w:tplc="F49A3BB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57B467E"/>
    <w:multiLevelType w:val="hybridMultilevel"/>
    <w:tmpl w:val="74CC38AE"/>
    <w:lvl w:ilvl="0" w:tplc="DFD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4E97F60"/>
    <w:multiLevelType w:val="hybridMultilevel"/>
    <w:tmpl w:val="767CDA3C"/>
    <w:lvl w:ilvl="0" w:tplc="8D72D4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1B70E92"/>
    <w:multiLevelType w:val="hybridMultilevel"/>
    <w:tmpl w:val="B1A44C4A"/>
    <w:lvl w:ilvl="0" w:tplc="C390E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2634502"/>
    <w:multiLevelType w:val="hybridMultilevel"/>
    <w:tmpl w:val="B1A44C4A"/>
    <w:lvl w:ilvl="0" w:tplc="C390E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6377C28"/>
    <w:multiLevelType w:val="hybridMultilevel"/>
    <w:tmpl w:val="0220DEFE"/>
    <w:lvl w:ilvl="0" w:tplc="46A462FA">
      <w:start w:val="1"/>
      <w:numFmt w:val="decimal"/>
      <w:lvlText w:val="%1."/>
      <w:lvlJc w:val="left"/>
      <w:pPr>
        <w:ind w:left="3054" w:hanging="360"/>
      </w:pPr>
      <w:rPr>
        <w:rFonts w:hint="default"/>
        <w:color w:val="auto"/>
      </w:rPr>
    </w:lvl>
    <w:lvl w:ilvl="1" w:tplc="04190019" w:tentative="1">
      <w:start w:val="1"/>
      <w:numFmt w:val="lowerLetter"/>
      <w:lvlText w:val="%2."/>
      <w:lvlJc w:val="left"/>
      <w:pPr>
        <w:ind w:left="4134" w:hanging="360"/>
      </w:pPr>
    </w:lvl>
    <w:lvl w:ilvl="2" w:tplc="0419001B" w:tentative="1">
      <w:start w:val="1"/>
      <w:numFmt w:val="lowerRoman"/>
      <w:lvlText w:val="%3."/>
      <w:lvlJc w:val="right"/>
      <w:pPr>
        <w:ind w:left="4854" w:hanging="180"/>
      </w:pPr>
    </w:lvl>
    <w:lvl w:ilvl="3" w:tplc="0419000F" w:tentative="1">
      <w:start w:val="1"/>
      <w:numFmt w:val="decimal"/>
      <w:lvlText w:val="%4."/>
      <w:lvlJc w:val="left"/>
      <w:pPr>
        <w:ind w:left="5574" w:hanging="360"/>
      </w:pPr>
    </w:lvl>
    <w:lvl w:ilvl="4" w:tplc="04190019" w:tentative="1">
      <w:start w:val="1"/>
      <w:numFmt w:val="lowerLetter"/>
      <w:lvlText w:val="%5."/>
      <w:lvlJc w:val="left"/>
      <w:pPr>
        <w:ind w:left="6294" w:hanging="360"/>
      </w:pPr>
    </w:lvl>
    <w:lvl w:ilvl="5" w:tplc="0419001B" w:tentative="1">
      <w:start w:val="1"/>
      <w:numFmt w:val="lowerRoman"/>
      <w:lvlText w:val="%6."/>
      <w:lvlJc w:val="right"/>
      <w:pPr>
        <w:ind w:left="7014" w:hanging="180"/>
      </w:pPr>
    </w:lvl>
    <w:lvl w:ilvl="6" w:tplc="0419000F" w:tentative="1">
      <w:start w:val="1"/>
      <w:numFmt w:val="decimal"/>
      <w:lvlText w:val="%7."/>
      <w:lvlJc w:val="left"/>
      <w:pPr>
        <w:ind w:left="7734" w:hanging="360"/>
      </w:pPr>
    </w:lvl>
    <w:lvl w:ilvl="7" w:tplc="04190019" w:tentative="1">
      <w:start w:val="1"/>
      <w:numFmt w:val="lowerLetter"/>
      <w:lvlText w:val="%8."/>
      <w:lvlJc w:val="left"/>
      <w:pPr>
        <w:ind w:left="8454" w:hanging="360"/>
      </w:pPr>
    </w:lvl>
    <w:lvl w:ilvl="8" w:tplc="0419001B" w:tentative="1">
      <w:start w:val="1"/>
      <w:numFmt w:val="lowerRoman"/>
      <w:lvlText w:val="%9."/>
      <w:lvlJc w:val="right"/>
      <w:pPr>
        <w:ind w:left="9174" w:hanging="180"/>
      </w:pPr>
    </w:lvl>
  </w:abstractNum>
  <w:abstractNum w:abstractNumId="8" w15:restartNumberingAfterBreak="0">
    <w:nsid w:val="7E2E7DFA"/>
    <w:multiLevelType w:val="hybridMultilevel"/>
    <w:tmpl w:val="3004633A"/>
    <w:lvl w:ilvl="0" w:tplc="1EAC2A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8"/>
  </w:num>
  <w:num w:numId="4">
    <w:abstractNumId w:val="4"/>
  </w:num>
  <w:num w:numId="5">
    <w:abstractNumId w:val="6"/>
  </w:num>
  <w:num w:numId="6">
    <w:abstractNumId w:val="5"/>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38FE"/>
    <w:rsid w:val="0001638D"/>
    <w:rsid w:val="00041B7F"/>
    <w:rsid w:val="00050E8A"/>
    <w:rsid w:val="00057AEB"/>
    <w:rsid w:val="000764C3"/>
    <w:rsid w:val="0008665D"/>
    <w:rsid w:val="0009749E"/>
    <w:rsid w:val="000A5FBB"/>
    <w:rsid w:val="000B07A5"/>
    <w:rsid w:val="000B1627"/>
    <w:rsid w:val="000B1F03"/>
    <w:rsid w:val="000C2CEA"/>
    <w:rsid w:val="000C5204"/>
    <w:rsid w:val="000E3D86"/>
    <w:rsid w:val="00102811"/>
    <w:rsid w:val="00113A1B"/>
    <w:rsid w:val="00123024"/>
    <w:rsid w:val="0013298C"/>
    <w:rsid w:val="0013566E"/>
    <w:rsid w:val="00136916"/>
    <w:rsid w:val="00136D72"/>
    <w:rsid w:val="00137427"/>
    <w:rsid w:val="00157541"/>
    <w:rsid w:val="0016524D"/>
    <w:rsid w:val="00184F62"/>
    <w:rsid w:val="00194840"/>
    <w:rsid w:val="00194F8D"/>
    <w:rsid w:val="001A01AD"/>
    <w:rsid w:val="001A0D8A"/>
    <w:rsid w:val="001A55C7"/>
    <w:rsid w:val="001B24E4"/>
    <w:rsid w:val="001B3E63"/>
    <w:rsid w:val="001C58C7"/>
    <w:rsid w:val="001F3950"/>
    <w:rsid w:val="002020A7"/>
    <w:rsid w:val="002047F0"/>
    <w:rsid w:val="00211B42"/>
    <w:rsid w:val="00234855"/>
    <w:rsid w:val="00271BBC"/>
    <w:rsid w:val="00283F38"/>
    <w:rsid w:val="00297D6C"/>
    <w:rsid w:val="002A465E"/>
    <w:rsid w:val="002B1BF0"/>
    <w:rsid w:val="002D3A4C"/>
    <w:rsid w:val="002F5318"/>
    <w:rsid w:val="003003A2"/>
    <w:rsid w:val="00303688"/>
    <w:rsid w:val="00303C99"/>
    <w:rsid w:val="003055F5"/>
    <w:rsid w:val="0032577B"/>
    <w:rsid w:val="00352099"/>
    <w:rsid w:val="00352D8E"/>
    <w:rsid w:val="003564DF"/>
    <w:rsid w:val="0035654E"/>
    <w:rsid w:val="0035691D"/>
    <w:rsid w:val="003705B3"/>
    <w:rsid w:val="0038692D"/>
    <w:rsid w:val="003A2236"/>
    <w:rsid w:val="003B0F7B"/>
    <w:rsid w:val="003B6F62"/>
    <w:rsid w:val="003C5704"/>
    <w:rsid w:val="003C71D9"/>
    <w:rsid w:val="003D6411"/>
    <w:rsid w:val="003E2CBE"/>
    <w:rsid w:val="003F0747"/>
    <w:rsid w:val="003F5683"/>
    <w:rsid w:val="004045E8"/>
    <w:rsid w:val="00405982"/>
    <w:rsid w:val="004214B1"/>
    <w:rsid w:val="00432B07"/>
    <w:rsid w:val="00437784"/>
    <w:rsid w:val="00447EAE"/>
    <w:rsid w:val="00455017"/>
    <w:rsid w:val="004649FB"/>
    <w:rsid w:val="00471A0A"/>
    <w:rsid w:val="00475780"/>
    <w:rsid w:val="004764D1"/>
    <w:rsid w:val="004804A7"/>
    <w:rsid w:val="004A661A"/>
    <w:rsid w:val="004C6C56"/>
    <w:rsid w:val="004C7BE7"/>
    <w:rsid w:val="004F3180"/>
    <w:rsid w:val="004F4BCC"/>
    <w:rsid w:val="00546C59"/>
    <w:rsid w:val="005620BF"/>
    <w:rsid w:val="005725BF"/>
    <w:rsid w:val="00581A15"/>
    <w:rsid w:val="00586E87"/>
    <w:rsid w:val="005B3AFA"/>
    <w:rsid w:val="005B51D6"/>
    <w:rsid w:val="005C6C42"/>
    <w:rsid w:val="005C7F08"/>
    <w:rsid w:val="005D44EB"/>
    <w:rsid w:val="005D7D66"/>
    <w:rsid w:val="00602B0F"/>
    <w:rsid w:val="00607973"/>
    <w:rsid w:val="00615CC7"/>
    <w:rsid w:val="00661231"/>
    <w:rsid w:val="00662487"/>
    <w:rsid w:val="0067251A"/>
    <w:rsid w:val="00672DBD"/>
    <w:rsid w:val="0067734E"/>
    <w:rsid w:val="00686FE5"/>
    <w:rsid w:val="0068742C"/>
    <w:rsid w:val="0069563E"/>
    <w:rsid w:val="006A223F"/>
    <w:rsid w:val="006A415B"/>
    <w:rsid w:val="006B45A4"/>
    <w:rsid w:val="006B4938"/>
    <w:rsid w:val="006C7545"/>
    <w:rsid w:val="006D79C0"/>
    <w:rsid w:val="006E10C3"/>
    <w:rsid w:val="006E380E"/>
    <w:rsid w:val="006E5070"/>
    <w:rsid w:val="006F449B"/>
    <w:rsid w:val="006F6238"/>
    <w:rsid w:val="00707831"/>
    <w:rsid w:val="00716C1A"/>
    <w:rsid w:val="00735AE4"/>
    <w:rsid w:val="00741981"/>
    <w:rsid w:val="00744FCF"/>
    <w:rsid w:val="00751ECA"/>
    <w:rsid w:val="007659C5"/>
    <w:rsid w:val="00771B67"/>
    <w:rsid w:val="00775953"/>
    <w:rsid w:val="007945BB"/>
    <w:rsid w:val="007B0D85"/>
    <w:rsid w:val="007B0DC2"/>
    <w:rsid w:val="007B4DAE"/>
    <w:rsid w:val="007B552C"/>
    <w:rsid w:val="007B5D11"/>
    <w:rsid w:val="007B75A1"/>
    <w:rsid w:val="007C30F6"/>
    <w:rsid w:val="007C6659"/>
    <w:rsid w:val="007D3B1D"/>
    <w:rsid w:val="007E7EA2"/>
    <w:rsid w:val="00800F1D"/>
    <w:rsid w:val="008038FE"/>
    <w:rsid w:val="00832FF5"/>
    <w:rsid w:val="00834241"/>
    <w:rsid w:val="008511FC"/>
    <w:rsid w:val="0087020F"/>
    <w:rsid w:val="00872128"/>
    <w:rsid w:val="00872319"/>
    <w:rsid w:val="00887C35"/>
    <w:rsid w:val="008979C2"/>
    <w:rsid w:val="008B1659"/>
    <w:rsid w:val="008C4708"/>
    <w:rsid w:val="008D05D9"/>
    <w:rsid w:val="008D38B5"/>
    <w:rsid w:val="008F1E0E"/>
    <w:rsid w:val="009035A8"/>
    <w:rsid w:val="00907AEF"/>
    <w:rsid w:val="00920C33"/>
    <w:rsid w:val="009265BE"/>
    <w:rsid w:val="00943833"/>
    <w:rsid w:val="009449D8"/>
    <w:rsid w:val="0095627E"/>
    <w:rsid w:val="009639F6"/>
    <w:rsid w:val="00980459"/>
    <w:rsid w:val="00983CEC"/>
    <w:rsid w:val="00985721"/>
    <w:rsid w:val="00995486"/>
    <w:rsid w:val="009A2113"/>
    <w:rsid w:val="009A2F19"/>
    <w:rsid w:val="009B6C80"/>
    <w:rsid w:val="009D3D94"/>
    <w:rsid w:val="009E127E"/>
    <w:rsid w:val="009E4B66"/>
    <w:rsid w:val="009F2BBE"/>
    <w:rsid w:val="00A05E46"/>
    <w:rsid w:val="00A05FB7"/>
    <w:rsid w:val="00A25649"/>
    <w:rsid w:val="00A344AF"/>
    <w:rsid w:val="00A35BB5"/>
    <w:rsid w:val="00A35BEC"/>
    <w:rsid w:val="00A3729C"/>
    <w:rsid w:val="00A41E22"/>
    <w:rsid w:val="00A5017C"/>
    <w:rsid w:val="00A60EE9"/>
    <w:rsid w:val="00A81757"/>
    <w:rsid w:val="00A83914"/>
    <w:rsid w:val="00A84219"/>
    <w:rsid w:val="00A91D2E"/>
    <w:rsid w:val="00AA0D0C"/>
    <w:rsid w:val="00AC2512"/>
    <w:rsid w:val="00AC2783"/>
    <w:rsid w:val="00AD5C33"/>
    <w:rsid w:val="00AD7330"/>
    <w:rsid w:val="00AE01A4"/>
    <w:rsid w:val="00AF1B2D"/>
    <w:rsid w:val="00B0792F"/>
    <w:rsid w:val="00B3460F"/>
    <w:rsid w:val="00B3610F"/>
    <w:rsid w:val="00B431EB"/>
    <w:rsid w:val="00B476C2"/>
    <w:rsid w:val="00B47957"/>
    <w:rsid w:val="00B50E4D"/>
    <w:rsid w:val="00B5717C"/>
    <w:rsid w:val="00B732FB"/>
    <w:rsid w:val="00B77536"/>
    <w:rsid w:val="00B90F24"/>
    <w:rsid w:val="00B96EFE"/>
    <w:rsid w:val="00BA14F7"/>
    <w:rsid w:val="00BB1475"/>
    <w:rsid w:val="00BB7521"/>
    <w:rsid w:val="00BC2CF2"/>
    <w:rsid w:val="00BC3730"/>
    <w:rsid w:val="00BE3BC0"/>
    <w:rsid w:val="00C11F54"/>
    <w:rsid w:val="00C14595"/>
    <w:rsid w:val="00C169FF"/>
    <w:rsid w:val="00C24735"/>
    <w:rsid w:val="00C50539"/>
    <w:rsid w:val="00C648B3"/>
    <w:rsid w:val="00C65865"/>
    <w:rsid w:val="00C720A7"/>
    <w:rsid w:val="00C90407"/>
    <w:rsid w:val="00C97EDB"/>
    <w:rsid w:val="00CB710F"/>
    <w:rsid w:val="00CC098A"/>
    <w:rsid w:val="00CC23D8"/>
    <w:rsid w:val="00CC39F5"/>
    <w:rsid w:val="00CF16B8"/>
    <w:rsid w:val="00CF3DCA"/>
    <w:rsid w:val="00D018FF"/>
    <w:rsid w:val="00D22BB3"/>
    <w:rsid w:val="00D30ECC"/>
    <w:rsid w:val="00D441B5"/>
    <w:rsid w:val="00D530A0"/>
    <w:rsid w:val="00D636B4"/>
    <w:rsid w:val="00D67CAF"/>
    <w:rsid w:val="00D719D0"/>
    <w:rsid w:val="00D8343F"/>
    <w:rsid w:val="00D84EB2"/>
    <w:rsid w:val="00D8536B"/>
    <w:rsid w:val="00D864F1"/>
    <w:rsid w:val="00DA63E0"/>
    <w:rsid w:val="00DC0A25"/>
    <w:rsid w:val="00DD0430"/>
    <w:rsid w:val="00DE4EE5"/>
    <w:rsid w:val="00E0405F"/>
    <w:rsid w:val="00E04F11"/>
    <w:rsid w:val="00E20F73"/>
    <w:rsid w:val="00E22704"/>
    <w:rsid w:val="00E27F56"/>
    <w:rsid w:val="00E327D4"/>
    <w:rsid w:val="00E41485"/>
    <w:rsid w:val="00E4400C"/>
    <w:rsid w:val="00E51653"/>
    <w:rsid w:val="00E76007"/>
    <w:rsid w:val="00E860BF"/>
    <w:rsid w:val="00E90431"/>
    <w:rsid w:val="00EB6ED3"/>
    <w:rsid w:val="00ED65BF"/>
    <w:rsid w:val="00EE00D9"/>
    <w:rsid w:val="00EE5CDB"/>
    <w:rsid w:val="00EF2244"/>
    <w:rsid w:val="00EF49E7"/>
    <w:rsid w:val="00F23241"/>
    <w:rsid w:val="00F326D7"/>
    <w:rsid w:val="00F449C4"/>
    <w:rsid w:val="00F74269"/>
    <w:rsid w:val="00F7618C"/>
    <w:rsid w:val="00F80F3B"/>
    <w:rsid w:val="00F81086"/>
    <w:rsid w:val="00F83399"/>
    <w:rsid w:val="00F9465A"/>
    <w:rsid w:val="00FA1E14"/>
    <w:rsid w:val="00FA5E1B"/>
    <w:rsid w:val="00FC361F"/>
    <w:rsid w:val="00FC7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C694A-FA0E-447E-8811-B60E2350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95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75953"/>
    <w:pPr>
      <w:spacing w:before="100" w:beforeAutospacing="1" w:after="100" w:afterAutospacing="1"/>
      <w:outlineLvl w:val="0"/>
    </w:pPr>
    <w:rPr>
      <w:b/>
      <w:bCs/>
      <w:sz w:val="48"/>
      <w:szCs w:val="48"/>
    </w:rPr>
  </w:style>
  <w:style w:type="paragraph" w:styleId="2">
    <w:name w:val="heading 2"/>
    <w:basedOn w:val="a"/>
    <w:next w:val="a"/>
    <w:link w:val="20"/>
    <w:uiPriority w:val="9"/>
    <w:unhideWhenUsed/>
    <w:qFormat/>
    <w:rsid w:val="007759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75953"/>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775953"/>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775953"/>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775953"/>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775953"/>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775953"/>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775953"/>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75953"/>
    <w:rPr>
      <w:rFonts w:ascii="Arial" w:eastAsia="Arial" w:hAnsi="Arial" w:cs="Arial"/>
      <w:sz w:val="40"/>
      <w:szCs w:val="40"/>
    </w:rPr>
  </w:style>
  <w:style w:type="character" w:customStyle="1" w:styleId="Heading2Char">
    <w:name w:val="Heading 2 Char"/>
    <w:basedOn w:val="a0"/>
    <w:uiPriority w:val="9"/>
    <w:rsid w:val="00775953"/>
    <w:rPr>
      <w:rFonts w:ascii="Arial" w:eastAsia="Arial" w:hAnsi="Arial" w:cs="Arial"/>
      <w:sz w:val="34"/>
    </w:rPr>
  </w:style>
  <w:style w:type="character" w:customStyle="1" w:styleId="30">
    <w:name w:val="Заголовок 3 Знак"/>
    <w:basedOn w:val="a0"/>
    <w:link w:val="3"/>
    <w:uiPriority w:val="9"/>
    <w:rsid w:val="00775953"/>
    <w:rPr>
      <w:rFonts w:ascii="Arial" w:eastAsia="Arial" w:hAnsi="Arial" w:cs="Arial"/>
      <w:sz w:val="30"/>
      <w:szCs w:val="30"/>
    </w:rPr>
  </w:style>
  <w:style w:type="character" w:customStyle="1" w:styleId="40">
    <w:name w:val="Заголовок 4 Знак"/>
    <w:basedOn w:val="a0"/>
    <w:link w:val="4"/>
    <w:uiPriority w:val="9"/>
    <w:rsid w:val="00775953"/>
    <w:rPr>
      <w:rFonts w:ascii="Arial" w:eastAsia="Arial" w:hAnsi="Arial" w:cs="Arial"/>
      <w:b/>
      <w:bCs/>
      <w:sz w:val="26"/>
      <w:szCs w:val="26"/>
    </w:rPr>
  </w:style>
  <w:style w:type="character" w:customStyle="1" w:styleId="50">
    <w:name w:val="Заголовок 5 Знак"/>
    <w:basedOn w:val="a0"/>
    <w:link w:val="5"/>
    <w:uiPriority w:val="9"/>
    <w:rsid w:val="00775953"/>
    <w:rPr>
      <w:rFonts w:ascii="Arial" w:eastAsia="Arial" w:hAnsi="Arial" w:cs="Arial"/>
      <w:b/>
      <w:bCs/>
      <w:sz w:val="24"/>
      <w:szCs w:val="24"/>
    </w:rPr>
  </w:style>
  <w:style w:type="character" w:customStyle="1" w:styleId="60">
    <w:name w:val="Заголовок 6 Знак"/>
    <w:basedOn w:val="a0"/>
    <w:link w:val="6"/>
    <w:uiPriority w:val="9"/>
    <w:rsid w:val="00775953"/>
    <w:rPr>
      <w:rFonts w:ascii="Arial" w:eastAsia="Arial" w:hAnsi="Arial" w:cs="Arial"/>
      <w:b/>
      <w:bCs/>
      <w:sz w:val="22"/>
      <w:szCs w:val="22"/>
    </w:rPr>
  </w:style>
  <w:style w:type="character" w:customStyle="1" w:styleId="70">
    <w:name w:val="Заголовок 7 Знак"/>
    <w:basedOn w:val="a0"/>
    <w:link w:val="7"/>
    <w:uiPriority w:val="9"/>
    <w:rsid w:val="00775953"/>
    <w:rPr>
      <w:rFonts w:ascii="Arial" w:eastAsia="Arial" w:hAnsi="Arial" w:cs="Arial"/>
      <w:b/>
      <w:bCs/>
      <w:i/>
      <w:iCs/>
      <w:sz w:val="22"/>
      <w:szCs w:val="22"/>
    </w:rPr>
  </w:style>
  <w:style w:type="character" w:customStyle="1" w:styleId="80">
    <w:name w:val="Заголовок 8 Знак"/>
    <w:basedOn w:val="a0"/>
    <w:link w:val="8"/>
    <w:uiPriority w:val="9"/>
    <w:rsid w:val="00775953"/>
    <w:rPr>
      <w:rFonts w:ascii="Arial" w:eastAsia="Arial" w:hAnsi="Arial" w:cs="Arial"/>
      <w:i/>
      <w:iCs/>
      <w:sz w:val="22"/>
      <w:szCs w:val="22"/>
    </w:rPr>
  </w:style>
  <w:style w:type="character" w:customStyle="1" w:styleId="90">
    <w:name w:val="Заголовок 9 Знак"/>
    <w:basedOn w:val="a0"/>
    <w:link w:val="9"/>
    <w:uiPriority w:val="9"/>
    <w:rsid w:val="00775953"/>
    <w:rPr>
      <w:rFonts w:ascii="Arial" w:eastAsia="Arial" w:hAnsi="Arial" w:cs="Arial"/>
      <w:i/>
      <w:iCs/>
      <w:sz w:val="21"/>
      <w:szCs w:val="21"/>
    </w:rPr>
  </w:style>
  <w:style w:type="paragraph" w:styleId="a3">
    <w:name w:val="Title"/>
    <w:basedOn w:val="a"/>
    <w:next w:val="a"/>
    <w:link w:val="a4"/>
    <w:uiPriority w:val="10"/>
    <w:qFormat/>
    <w:rsid w:val="00775953"/>
    <w:pPr>
      <w:spacing w:before="300" w:after="200"/>
      <w:contextualSpacing/>
    </w:pPr>
    <w:rPr>
      <w:sz w:val="48"/>
      <w:szCs w:val="48"/>
    </w:rPr>
  </w:style>
  <w:style w:type="character" w:customStyle="1" w:styleId="a4">
    <w:name w:val="Заголовок Знак"/>
    <w:basedOn w:val="a0"/>
    <w:link w:val="a3"/>
    <w:uiPriority w:val="10"/>
    <w:rsid w:val="00775953"/>
    <w:rPr>
      <w:sz w:val="48"/>
      <w:szCs w:val="48"/>
    </w:rPr>
  </w:style>
  <w:style w:type="paragraph" w:styleId="a5">
    <w:name w:val="Subtitle"/>
    <w:basedOn w:val="a"/>
    <w:next w:val="a"/>
    <w:link w:val="a6"/>
    <w:uiPriority w:val="11"/>
    <w:qFormat/>
    <w:rsid w:val="00775953"/>
    <w:pPr>
      <w:spacing w:before="200" w:after="200"/>
    </w:pPr>
  </w:style>
  <w:style w:type="character" w:customStyle="1" w:styleId="a6">
    <w:name w:val="Подзаголовок Знак"/>
    <w:basedOn w:val="a0"/>
    <w:link w:val="a5"/>
    <w:uiPriority w:val="11"/>
    <w:rsid w:val="00775953"/>
    <w:rPr>
      <w:sz w:val="24"/>
      <w:szCs w:val="24"/>
    </w:rPr>
  </w:style>
  <w:style w:type="paragraph" w:styleId="21">
    <w:name w:val="Quote"/>
    <w:basedOn w:val="a"/>
    <w:next w:val="a"/>
    <w:link w:val="22"/>
    <w:uiPriority w:val="29"/>
    <w:qFormat/>
    <w:rsid w:val="00775953"/>
    <w:pPr>
      <w:ind w:left="720" w:right="720"/>
    </w:pPr>
    <w:rPr>
      <w:i/>
    </w:rPr>
  </w:style>
  <w:style w:type="character" w:customStyle="1" w:styleId="22">
    <w:name w:val="Цитата 2 Знак"/>
    <w:link w:val="21"/>
    <w:uiPriority w:val="29"/>
    <w:rsid w:val="00775953"/>
    <w:rPr>
      <w:i/>
    </w:rPr>
  </w:style>
  <w:style w:type="paragraph" w:styleId="a7">
    <w:name w:val="Intense Quote"/>
    <w:basedOn w:val="a"/>
    <w:next w:val="a"/>
    <w:link w:val="a8"/>
    <w:uiPriority w:val="30"/>
    <w:qFormat/>
    <w:rsid w:val="0077595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775953"/>
    <w:rPr>
      <w:i/>
    </w:rPr>
  </w:style>
  <w:style w:type="paragraph" w:styleId="a9">
    <w:name w:val="header"/>
    <w:basedOn w:val="a"/>
    <w:link w:val="aa"/>
    <w:uiPriority w:val="99"/>
    <w:unhideWhenUsed/>
    <w:rsid w:val="00775953"/>
    <w:pPr>
      <w:tabs>
        <w:tab w:val="center" w:pos="7143"/>
        <w:tab w:val="right" w:pos="14287"/>
      </w:tabs>
    </w:pPr>
  </w:style>
  <w:style w:type="character" w:customStyle="1" w:styleId="aa">
    <w:name w:val="Верхний колонтитул Знак"/>
    <w:basedOn w:val="a0"/>
    <w:link w:val="a9"/>
    <w:uiPriority w:val="99"/>
    <w:rsid w:val="00775953"/>
  </w:style>
  <w:style w:type="paragraph" w:styleId="ab">
    <w:name w:val="footer"/>
    <w:basedOn w:val="a"/>
    <w:link w:val="ac"/>
    <w:uiPriority w:val="99"/>
    <w:unhideWhenUsed/>
    <w:rsid w:val="00775953"/>
    <w:pPr>
      <w:tabs>
        <w:tab w:val="center" w:pos="7143"/>
        <w:tab w:val="right" w:pos="14287"/>
      </w:tabs>
    </w:pPr>
  </w:style>
  <w:style w:type="character" w:customStyle="1" w:styleId="FooterChar">
    <w:name w:val="Footer Char"/>
    <w:basedOn w:val="a0"/>
    <w:uiPriority w:val="99"/>
    <w:rsid w:val="00775953"/>
  </w:style>
  <w:style w:type="paragraph" w:styleId="ad">
    <w:name w:val="caption"/>
    <w:basedOn w:val="a"/>
    <w:next w:val="a"/>
    <w:uiPriority w:val="35"/>
    <w:semiHidden/>
    <w:unhideWhenUsed/>
    <w:qFormat/>
    <w:rsid w:val="00775953"/>
    <w:pPr>
      <w:spacing w:line="276" w:lineRule="auto"/>
    </w:pPr>
    <w:rPr>
      <w:b/>
      <w:bCs/>
      <w:color w:val="4F81BD" w:themeColor="accent1"/>
      <w:sz w:val="18"/>
      <w:szCs w:val="18"/>
    </w:rPr>
  </w:style>
  <w:style w:type="character" w:customStyle="1" w:styleId="ac">
    <w:name w:val="Нижний колонтитул Знак"/>
    <w:link w:val="ab"/>
    <w:uiPriority w:val="99"/>
    <w:rsid w:val="00775953"/>
  </w:style>
  <w:style w:type="table" w:customStyle="1" w:styleId="TableGridLight">
    <w:name w:val="Table Grid Light"/>
    <w:basedOn w:val="a1"/>
    <w:uiPriority w:val="59"/>
    <w:rsid w:val="0077595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77595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77595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77595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77595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77595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77595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7595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7595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7595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7595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7595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7595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77595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7595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7595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7595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7595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7595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7595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77595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7595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7595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7595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7595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7595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7595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77595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75953"/>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75953"/>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75953"/>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75953"/>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75953"/>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75953"/>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77595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7595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7595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7595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7595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7595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7595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77595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75953"/>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75953"/>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75953"/>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75953"/>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7595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75953"/>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77595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75953"/>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75953"/>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75953"/>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75953"/>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75953"/>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75953"/>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77595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7595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7595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7595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7595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7595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7595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77595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75953"/>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75953"/>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75953"/>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75953"/>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75953"/>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75953"/>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77595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7595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75953"/>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75953"/>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75953"/>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75953"/>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75953"/>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77595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75953"/>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75953"/>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75953"/>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75953"/>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75953"/>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75953"/>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77595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75953"/>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75953"/>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75953"/>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75953"/>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75953"/>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75953"/>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7759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75953"/>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75953"/>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75953"/>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75953"/>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75953"/>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75953"/>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77595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75953"/>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75953"/>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75953"/>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75953"/>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75953"/>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75953"/>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7595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7595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7595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7595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7595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7595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7595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7595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75953"/>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75953"/>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75953"/>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75953"/>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75953"/>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75953"/>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7595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7595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7595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7595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7595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7595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7595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sid w:val="00775953"/>
    <w:rPr>
      <w:color w:val="0000FF" w:themeColor="hyperlink"/>
      <w:u w:val="single"/>
    </w:rPr>
  </w:style>
  <w:style w:type="paragraph" w:styleId="af">
    <w:name w:val="footnote text"/>
    <w:basedOn w:val="a"/>
    <w:link w:val="af0"/>
    <w:uiPriority w:val="99"/>
    <w:semiHidden/>
    <w:unhideWhenUsed/>
    <w:rsid w:val="00775953"/>
    <w:pPr>
      <w:spacing w:after="40"/>
    </w:pPr>
    <w:rPr>
      <w:sz w:val="18"/>
    </w:rPr>
  </w:style>
  <w:style w:type="character" w:customStyle="1" w:styleId="af0">
    <w:name w:val="Текст сноски Знак"/>
    <w:link w:val="af"/>
    <w:uiPriority w:val="99"/>
    <w:rsid w:val="00775953"/>
    <w:rPr>
      <w:sz w:val="18"/>
    </w:rPr>
  </w:style>
  <w:style w:type="character" w:styleId="af1">
    <w:name w:val="footnote reference"/>
    <w:basedOn w:val="a0"/>
    <w:uiPriority w:val="99"/>
    <w:unhideWhenUsed/>
    <w:rsid w:val="00775953"/>
    <w:rPr>
      <w:vertAlign w:val="superscript"/>
    </w:rPr>
  </w:style>
  <w:style w:type="paragraph" w:styleId="af2">
    <w:name w:val="endnote text"/>
    <w:basedOn w:val="a"/>
    <w:link w:val="af3"/>
    <w:uiPriority w:val="99"/>
    <w:semiHidden/>
    <w:unhideWhenUsed/>
    <w:rsid w:val="00775953"/>
    <w:rPr>
      <w:sz w:val="20"/>
    </w:rPr>
  </w:style>
  <w:style w:type="character" w:customStyle="1" w:styleId="af3">
    <w:name w:val="Текст концевой сноски Знак"/>
    <w:link w:val="af2"/>
    <w:uiPriority w:val="99"/>
    <w:rsid w:val="00775953"/>
    <w:rPr>
      <w:sz w:val="20"/>
    </w:rPr>
  </w:style>
  <w:style w:type="character" w:styleId="af4">
    <w:name w:val="endnote reference"/>
    <w:basedOn w:val="a0"/>
    <w:uiPriority w:val="99"/>
    <w:semiHidden/>
    <w:unhideWhenUsed/>
    <w:rsid w:val="00775953"/>
    <w:rPr>
      <w:vertAlign w:val="superscript"/>
    </w:rPr>
  </w:style>
  <w:style w:type="paragraph" w:styleId="12">
    <w:name w:val="toc 1"/>
    <w:basedOn w:val="a"/>
    <w:next w:val="a"/>
    <w:uiPriority w:val="39"/>
    <w:unhideWhenUsed/>
    <w:rsid w:val="00775953"/>
    <w:pPr>
      <w:spacing w:after="57"/>
    </w:pPr>
  </w:style>
  <w:style w:type="paragraph" w:styleId="23">
    <w:name w:val="toc 2"/>
    <w:basedOn w:val="a"/>
    <w:next w:val="a"/>
    <w:uiPriority w:val="39"/>
    <w:unhideWhenUsed/>
    <w:rsid w:val="00775953"/>
    <w:pPr>
      <w:spacing w:after="57"/>
      <w:ind w:left="283"/>
    </w:pPr>
  </w:style>
  <w:style w:type="paragraph" w:styleId="32">
    <w:name w:val="toc 3"/>
    <w:basedOn w:val="a"/>
    <w:next w:val="a"/>
    <w:uiPriority w:val="39"/>
    <w:unhideWhenUsed/>
    <w:rsid w:val="00775953"/>
    <w:pPr>
      <w:spacing w:after="57"/>
      <w:ind w:left="567"/>
    </w:pPr>
  </w:style>
  <w:style w:type="paragraph" w:styleId="42">
    <w:name w:val="toc 4"/>
    <w:basedOn w:val="a"/>
    <w:next w:val="a"/>
    <w:uiPriority w:val="39"/>
    <w:unhideWhenUsed/>
    <w:rsid w:val="00775953"/>
    <w:pPr>
      <w:spacing w:after="57"/>
      <w:ind w:left="850"/>
    </w:pPr>
  </w:style>
  <w:style w:type="paragraph" w:styleId="52">
    <w:name w:val="toc 5"/>
    <w:basedOn w:val="a"/>
    <w:next w:val="a"/>
    <w:uiPriority w:val="39"/>
    <w:unhideWhenUsed/>
    <w:rsid w:val="00775953"/>
    <w:pPr>
      <w:spacing w:after="57"/>
      <w:ind w:left="1134"/>
    </w:pPr>
  </w:style>
  <w:style w:type="paragraph" w:styleId="61">
    <w:name w:val="toc 6"/>
    <w:basedOn w:val="a"/>
    <w:next w:val="a"/>
    <w:uiPriority w:val="39"/>
    <w:unhideWhenUsed/>
    <w:rsid w:val="00775953"/>
    <w:pPr>
      <w:spacing w:after="57"/>
      <w:ind w:left="1417"/>
    </w:pPr>
  </w:style>
  <w:style w:type="paragraph" w:styleId="71">
    <w:name w:val="toc 7"/>
    <w:basedOn w:val="a"/>
    <w:next w:val="a"/>
    <w:uiPriority w:val="39"/>
    <w:unhideWhenUsed/>
    <w:rsid w:val="00775953"/>
    <w:pPr>
      <w:spacing w:after="57"/>
      <w:ind w:left="1701"/>
    </w:pPr>
  </w:style>
  <w:style w:type="paragraph" w:styleId="81">
    <w:name w:val="toc 8"/>
    <w:basedOn w:val="a"/>
    <w:next w:val="a"/>
    <w:uiPriority w:val="39"/>
    <w:unhideWhenUsed/>
    <w:rsid w:val="00775953"/>
    <w:pPr>
      <w:spacing w:after="57"/>
      <w:ind w:left="1984"/>
    </w:pPr>
  </w:style>
  <w:style w:type="paragraph" w:styleId="91">
    <w:name w:val="toc 9"/>
    <w:basedOn w:val="a"/>
    <w:next w:val="a"/>
    <w:uiPriority w:val="39"/>
    <w:unhideWhenUsed/>
    <w:rsid w:val="00775953"/>
    <w:pPr>
      <w:spacing w:after="57"/>
      <w:ind w:left="2268"/>
    </w:pPr>
  </w:style>
  <w:style w:type="paragraph" w:styleId="af5">
    <w:name w:val="TOC Heading"/>
    <w:uiPriority w:val="39"/>
    <w:unhideWhenUsed/>
    <w:rsid w:val="00775953"/>
  </w:style>
  <w:style w:type="paragraph" w:styleId="af6">
    <w:name w:val="table of figures"/>
    <w:basedOn w:val="a"/>
    <w:next w:val="a"/>
    <w:uiPriority w:val="99"/>
    <w:unhideWhenUsed/>
    <w:rsid w:val="00775953"/>
  </w:style>
  <w:style w:type="character" w:customStyle="1" w:styleId="10">
    <w:name w:val="Заголовок 1 Знак"/>
    <w:basedOn w:val="a0"/>
    <w:link w:val="1"/>
    <w:uiPriority w:val="9"/>
    <w:rsid w:val="00775953"/>
    <w:rPr>
      <w:rFonts w:ascii="Times New Roman" w:eastAsia="Times New Roman" w:hAnsi="Times New Roman" w:cs="Times New Roman"/>
      <w:b/>
      <w:bCs/>
      <w:sz w:val="48"/>
      <w:szCs w:val="48"/>
      <w:lang w:eastAsia="ru-RU"/>
    </w:rPr>
  </w:style>
  <w:style w:type="paragraph" w:styleId="af7">
    <w:name w:val="List Paragraph"/>
    <w:basedOn w:val="a"/>
    <w:uiPriority w:val="99"/>
    <w:qFormat/>
    <w:rsid w:val="0077595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775953"/>
    <w:pPr>
      <w:widowControl w:val="0"/>
      <w:spacing w:after="0" w:line="240" w:lineRule="auto"/>
    </w:pPr>
    <w:rPr>
      <w:rFonts w:ascii="Courier New" w:eastAsia="Times New Roman" w:hAnsi="Courier New" w:cs="Courier New"/>
      <w:sz w:val="20"/>
      <w:szCs w:val="20"/>
      <w:lang w:eastAsia="ru-RU"/>
    </w:rPr>
  </w:style>
  <w:style w:type="paragraph" w:styleId="af8">
    <w:name w:val="Balloon Text"/>
    <w:basedOn w:val="a"/>
    <w:link w:val="af9"/>
    <w:uiPriority w:val="99"/>
    <w:semiHidden/>
    <w:unhideWhenUsed/>
    <w:rsid w:val="00775953"/>
    <w:rPr>
      <w:rFonts w:ascii="Tahoma" w:hAnsi="Tahoma" w:cs="Tahoma"/>
      <w:sz w:val="16"/>
      <w:szCs w:val="16"/>
    </w:rPr>
  </w:style>
  <w:style w:type="character" w:customStyle="1" w:styleId="af9">
    <w:name w:val="Текст выноски Знак"/>
    <w:basedOn w:val="a0"/>
    <w:link w:val="af8"/>
    <w:uiPriority w:val="99"/>
    <w:semiHidden/>
    <w:rsid w:val="00775953"/>
    <w:rPr>
      <w:rFonts w:ascii="Tahoma" w:eastAsia="Times New Roman" w:hAnsi="Tahoma" w:cs="Tahoma"/>
      <w:sz w:val="16"/>
      <w:szCs w:val="16"/>
      <w:lang w:eastAsia="ru-RU"/>
    </w:rPr>
  </w:style>
  <w:style w:type="paragraph" w:styleId="afa">
    <w:name w:val="No Spacing"/>
    <w:uiPriority w:val="1"/>
    <w:qFormat/>
    <w:rsid w:val="00775953"/>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75953"/>
    <w:rPr>
      <w:rFonts w:asciiTheme="majorHAnsi" w:eastAsiaTheme="majorEastAsia" w:hAnsiTheme="majorHAnsi" w:cstheme="majorBidi"/>
      <w:b/>
      <w:bCs/>
      <w:color w:val="4F81BD" w:themeColor="accent1"/>
      <w:sz w:val="26"/>
      <w:szCs w:val="26"/>
      <w:lang w:eastAsia="ru-RU"/>
    </w:rPr>
  </w:style>
  <w:style w:type="paragraph" w:styleId="afb">
    <w:name w:val="Normal (Web)"/>
    <w:basedOn w:val="a"/>
    <w:uiPriority w:val="99"/>
    <w:semiHidden/>
    <w:unhideWhenUsed/>
    <w:rsid w:val="00775953"/>
    <w:pPr>
      <w:spacing w:before="100" w:beforeAutospacing="1" w:after="100" w:afterAutospacing="1"/>
    </w:pPr>
  </w:style>
  <w:style w:type="paragraph" w:customStyle="1" w:styleId="headertext">
    <w:name w:val="headertext"/>
    <w:basedOn w:val="a"/>
    <w:rsid w:val="00775953"/>
    <w:pPr>
      <w:spacing w:before="100" w:beforeAutospacing="1" w:after="100" w:afterAutospacing="1"/>
    </w:pPr>
  </w:style>
  <w:style w:type="paragraph" w:customStyle="1" w:styleId="Heading">
    <w:name w:val="Heading"/>
    <w:rsid w:val="00775953"/>
    <w:pPr>
      <w:widowControl w:val="0"/>
      <w:spacing w:after="0" w:line="240" w:lineRule="auto"/>
    </w:pPr>
    <w:rPr>
      <w:rFonts w:ascii="Arial" w:eastAsia="Times New Roman" w:hAnsi="Arial" w:cs="Arial"/>
      <w:b/>
      <w:bCs/>
      <w:lang w:eastAsia="ru-RU"/>
    </w:rPr>
  </w:style>
  <w:style w:type="table" w:styleId="afc">
    <w:name w:val="Table Grid"/>
    <w:basedOn w:val="a1"/>
    <w:uiPriority w:val="59"/>
    <w:rsid w:val="00775953"/>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qFormat/>
    <w:rsid w:val="00615C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D636B4"/>
    <w:pPr>
      <w:widowControl w:val="0"/>
      <w:autoSpaceDE w:val="0"/>
      <w:autoSpaceDN w:val="0"/>
      <w:spacing w:after="0" w:line="240" w:lineRule="auto"/>
    </w:pPr>
    <w:rPr>
      <w:rFonts w:ascii="Calibri" w:eastAsiaTheme="minorEastAsia" w:hAnsi="Calibri" w:cs="Calibri"/>
      <w:lang w:eastAsia="ru-RU"/>
    </w:rPr>
  </w:style>
  <w:style w:type="paragraph" w:styleId="HTML">
    <w:name w:val="HTML Preformatted"/>
    <w:basedOn w:val="a"/>
    <w:link w:val="HTML0"/>
    <w:uiPriority w:val="99"/>
    <w:unhideWhenUsed/>
    <w:rsid w:val="00983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83CEC"/>
    <w:rPr>
      <w:rFonts w:ascii="Courier New" w:eastAsia="Times New Roman" w:hAnsi="Courier New" w:cs="Courier New"/>
      <w:sz w:val="20"/>
      <w:szCs w:val="20"/>
      <w:lang w:eastAsia="ru-RU"/>
    </w:rPr>
  </w:style>
  <w:style w:type="paragraph" w:customStyle="1" w:styleId="pboth">
    <w:name w:val="pboth"/>
    <w:basedOn w:val="a"/>
    <w:rsid w:val="00AE01A4"/>
    <w:pPr>
      <w:spacing w:before="100" w:beforeAutospacing="1" w:after="100" w:afterAutospacing="1"/>
    </w:pPr>
  </w:style>
  <w:style w:type="character" w:customStyle="1" w:styleId="cmd1">
    <w:name w:val="cmd1"/>
    <w:basedOn w:val="a0"/>
    <w:rsid w:val="00C648B3"/>
    <w:rPr>
      <w:i w:val="0"/>
      <w:iCs w:val="0"/>
    </w:rPr>
  </w:style>
  <w:style w:type="character" w:customStyle="1" w:styleId="edx">
    <w:name w:val="edx"/>
    <w:basedOn w:val="a0"/>
    <w:rsid w:val="00C64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69650">
      <w:bodyDiv w:val="1"/>
      <w:marLeft w:val="0"/>
      <w:marRight w:val="0"/>
      <w:marTop w:val="0"/>
      <w:marBottom w:val="0"/>
      <w:divBdr>
        <w:top w:val="none" w:sz="0" w:space="0" w:color="auto"/>
        <w:left w:val="none" w:sz="0" w:space="0" w:color="auto"/>
        <w:bottom w:val="none" w:sz="0" w:space="0" w:color="auto"/>
        <w:right w:val="none" w:sz="0" w:space="0" w:color="auto"/>
      </w:divBdr>
    </w:div>
    <w:div w:id="171383946">
      <w:bodyDiv w:val="1"/>
      <w:marLeft w:val="0"/>
      <w:marRight w:val="0"/>
      <w:marTop w:val="0"/>
      <w:marBottom w:val="0"/>
      <w:divBdr>
        <w:top w:val="none" w:sz="0" w:space="0" w:color="auto"/>
        <w:left w:val="none" w:sz="0" w:space="0" w:color="auto"/>
        <w:bottom w:val="none" w:sz="0" w:space="0" w:color="auto"/>
        <w:right w:val="none" w:sz="0" w:space="0" w:color="auto"/>
      </w:divBdr>
    </w:div>
    <w:div w:id="372996590">
      <w:bodyDiv w:val="1"/>
      <w:marLeft w:val="0"/>
      <w:marRight w:val="0"/>
      <w:marTop w:val="0"/>
      <w:marBottom w:val="0"/>
      <w:divBdr>
        <w:top w:val="none" w:sz="0" w:space="0" w:color="auto"/>
        <w:left w:val="none" w:sz="0" w:space="0" w:color="auto"/>
        <w:bottom w:val="none" w:sz="0" w:space="0" w:color="auto"/>
        <w:right w:val="none" w:sz="0" w:space="0" w:color="auto"/>
      </w:divBdr>
    </w:div>
    <w:div w:id="588854652">
      <w:bodyDiv w:val="1"/>
      <w:marLeft w:val="0"/>
      <w:marRight w:val="0"/>
      <w:marTop w:val="0"/>
      <w:marBottom w:val="0"/>
      <w:divBdr>
        <w:top w:val="none" w:sz="0" w:space="0" w:color="auto"/>
        <w:left w:val="none" w:sz="0" w:space="0" w:color="auto"/>
        <w:bottom w:val="none" w:sz="0" w:space="0" w:color="auto"/>
        <w:right w:val="none" w:sz="0" w:space="0" w:color="auto"/>
      </w:divBdr>
    </w:div>
    <w:div w:id="612172410">
      <w:bodyDiv w:val="1"/>
      <w:marLeft w:val="0"/>
      <w:marRight w:val="0"/>
      <w:marTop w:val="0"/>
      <w:marBottom w:val="0"/>
      <w:divBdr>
        <w:top w:val="none" w:sz="0" w:space="0" w:color="auto"/>
        <w:left w:val="none" w:sz="0" w:space="0" w:color="auto"/>
        <w:bottom w:val="none" w:sz="0" w:space="0" w:color="auto"/>
        <w:right w:val="none" w:sz="0" w:space="0" w:color="auto"/>
      </w:divBdr>
    </w:div>
    <w:div w:id="988750042">
      <w:bodyDiv w:val="1"/>
      <w:marLeft w:val="0"/>
      <w:marRight w:val="0"/>
      <w:marTop w:val="0"/>
      <w:marBottom w:val="0"/>
      <w:divBdr>
        <w:top w:val="none" w:sz="0" w:space="0" w:color="auto"/>
        <w:left w:val="none" w:sz="0" w:space="0" w:color="auto"/>
        <w:bottom w:val="none" w:sz="0" w:space="0" w:color="auto"/>
        <w:right w:val="none" w:sz="0" w:space="0" w:color="auto"/>
      </w:divBdr>
    </w:div>
    <w:div w:id="1458524114">
      <w:bodyDiv w:val="1"/>
      <w:marLeft w:val="0"/>
      <w:marRight w:val="0"/>
      <w:marTop w:val="0"/>
      <w:marBottom w:val="0"/>
      <w:divBdr>
        <w:top w:val="none" w:sz="0" w:space="0" w:color="auto"/>
        <w:left w:val="none" w:sz="0" w:space="0" w:color="auto"/>
        <w:bottom w:val="none" w:sz="0" w:space="0" w:color="auto"/>
        <w:right w:val="none" w:sz="0" w:space="0" w:color="auto"/>
      </w:divBdr>
    </w:div>
    <w:div w:id="1515152475">
      <w:bodyDiv w:val="1"/>
      <w:marLeft w:val="0"/>
      <w:marRight w:val="0"/>
      <w:marTop w:val="0"/>
      <w:marBottom w:val="0"/>
      <w:divBdr>
        <w:top w:val="none" w:sz="0" w:space="0" w:color="auto"/>
        <w:left w:val="none" w:sz="0" w:space="0" w:color="auto"/>
        <w:bottom w:val="none" w:sz="0" w:space="0" w:color="auto"/>
        <w:right w:val="none" w:sz="0" w:space="0" w:color="auto"/>
      </w:divBdr>
    </w:div>
    <w:div w:id="1541435905">
      <w:bodyDiv w:val="1"/>
      <w:marLeft w:val="0"/>
      <w:marRight w:val="0"/>
      <w:marTop w:val="0"/>
      <w:marBottom w:val="0"/>
      <w:divBdr>
        <w:top w:val="none" w:sz="0" w:space="0" w:color="auto"/>
        <w:left w:val="none" w:sz="0" w:space="0" w:color="auto"/>
        <w:bottom w:val="none" w:sz="0" w:space="0" w:color="auto"/>
        <w:right w:val="none" w:sz="0" w:space="0" w:color="auto"/>
      </w:divBdr>
    </w:div>
    <w:div w:id="1607270970">
      <w:bodyDiv w:val="1"/>
      <w:marLeft w:val="0"/>
      <w:marRight w:val="0"/>
      <w:marTop w:val="0"/>
      <w:marBottom w:val="0"/>
      <w:divBdr>
        <w:top w:val="none" w:sz="0" w:space="0" w:color="auto"/>
        <w:left w:val="none" w:sz="0" w:space="0" w:color="auto"/>
        <w:bottom w:val="none" w:sz="0" w:space="0" w:color="auto"/>
        <w:right w:val="none" w:sz="0" w:space="0" w:color="auto"/>
      </w:divBdr>
    </w:div>
    <w:div w:id="1616789485">
      <w:bodyDiv w:val="1"/>
      <w:marLeft w:val="0"/>
      <w:marRight w:val="0"/>
      <w:marTop w:val="0"/>
      <w:marBottom w:val="0"/>
      <w:divBdr>
        <w:top w:val="none" w:sz="0" w:space="0" w:color="auto"/>
        <w:left w:val="none" w:sz="0" w:space="0" w:color="auto"/>
        <w:bottom w:val="none" w:sz="0" w:space="0" w:color="auto"/>
        <w:right w:val="none" w:sz="0" w:space="0" w:color="auto"/>
      </w:divBdr>
    </w:div>
    <w:div w:id="1818956104">
      <w:bodyDiv w:val="1"/>
      <w:marLeft w:val="0"/>
      <w:marRight w:val="0"/>
      <w:marTop w:val="0"/>
      <w:marBottom w:val="0"/>
      <w:divBdr>
        <w:top w:val="none" w:sz="0" w:space="0" w:color="auto"/>
        <w:left w:val="none" w:sz="0" w:space="0" w:color="auto"/>
        <w:bottom w:val="none" w:sz="0" w:space="0" w:color="auto"/>
        <w:right w:val="none" w:sz="0" w:space="0" w:color="auto"/>
      </w:divBdr>
    </w:div>
    <w:div w:id="19034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0.02.202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8</Pages>
  <Words>2795</Words>
  <Characters>16966</Characters>
  <Application>Microsoft Office Word</Application>
  <DocSecurity>0</DocSecurity>
  <Lines>998</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Мария</cp:lastModifiedBy>
  <cp:revision>11</cp:revision>
  <cp:lastPrinted>2025-02-06T08:23:00Z</cp:lastPrinted>
  <dcterms:created xsi:type="dcterms:W3CDTF">2026-03-10T08:10:00Z</dcterms:created>
  <dcterms:modified xsi:type="dcterms:W3CDTF">2026-03-30T06:18:00Z</dcterms:modified>
</cp:coreProperties>
</file>